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34C01" w14:textId="77777777" w:rsidR="00EB1242" w:rsidRPr="00CC3C22" w:rsidRDefault="009957BB" w:rsidP="001A7AE9">
      <w:pPr>
        <w:pStyle w:val="GMLogo"/>
        <w:rPr>
          <w:rFonts w:ascii="Arial" w:hAnsi="Arial" w:cs="Arial"/>
        </w:rPr>
      </w:pPr>
      <w:bookmarkStart w:id="0" w:name="_GoBack"/>
      <w:bookmarkEnd w:id="0"/>
      <w:r w:rsidRPr="00CC3C22">
        <w:rPr>
          <w:rFonts w:ascii="Arial" w:hAnsi="Arial" w:cs="Arial"/>
        </w:rPr>
        <w:t xml:space="preserve">   </w:t>
      </w:r>
      <w:r w:rsidR="001A7AE9" w:rsidRPr="00CC3C22">
        <w:rPr>
          <w:rFonts w:ascii="Arial" w:hAnsi="Arial" w:cs="Arial"/>
          <w:noProof/>
        </w:rPr>
        <w:drawing>
          <wp:inline distT="0" distB="0" distL="0" distR="0" wp14:anchorId="2E597467" wp14:editId="2E597468">
            <wp:extent cx="5943600" cy="1289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nma_logo_base_PNG_tra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289050"/>
                    </a:xfrm>
                    <a:prstGeom prst="rect">
                      <a:avLst/>
                    </a:prstGeom>
                  </pic:spPr>
                </pic:pic>
              </a:graphicData>
            </a:graphic>
          </wp:inline>
        </w:drawing>
      </w:r>
    </w:p>
    <w:p w14:paraId="41C79BC1" w14:textId="48946992" w:rsidR="00EB1242" w:rsidRPr="00CC3C22" w:rsidRDefault="00955D28" w:rsidP="008C008C">
      <w:pPr>
        <w:pStyle w:val="Title"/>
        <w:spacing w:after="240"/>
        <w:rPr>
          <w:rFonts w:ascii="Arial" w:hAnsi="Arial"/>
          <w:b/>
          <w:sz w:val="56"/>
          <w:szCs w:val="56"/>
        </w:rPr>
      </w:pPr>
      <w:r w:rsidRPr="00CC3C22">
        <w:rPr>
          <w:rFonts w:ascii="Arial" w:hAnsi="Arial"/>
          <w:b/>
          <w:sz w:val="56"/>
          <w:szCs w:val="56"/>
        </w:rPr>
        <w:t>Pool Delivery Dataset:</w:t>
      </w:r>
      <w:r w:rsidR="009E262B" w:rsidRPr="00CC3C22">
        <w:rPr>
          <w:rFonts w:ascii="Arial" w:hAnsi="Arial"/>
          <w:b/>
          <w:sz w:val="56"/>
          <w:szCs w:val="56"/>
        </w:rPr>
        <w:t xml:space="preserve"> </w:t>
      </w:r>
      <w:r w:rsidR="00297105" w:rsidRPr="00CC3C22">
        <w:rPr>
          <w:rFonts w:ascii="Arial" w:hAnsi="Arial"/>
          <w:b/>
          <w:sz w:val="56"/>
          <w:szCs w:val="56"/>
        </w:rPr>
        <w:t>Quick Guide</w:t>
      </w:r>
      <w:r w:rsidRPr="00CC3C22">
        <w:rPr>
          <w:rFonts w:ascii="Arial" w:hAnsi="Arial"/>
          <w:b/>
          <w:sz w:val="56"/>
          <w:szCs w:val="56"/>
        </w:rPr>
        <w:t xml:space="preserve"> – Loan Modification</w:t>
      </w:r>
    </w:p>
    <w:p w14:paraId="21AF14CE" w14:textId="77777777" w:rsidR="0021351C" w:rsidRPr="00CC3C22" w:rsidRDefault="0021351C" w:rsidP="00524E2E">
      <w:pPr>
        <w:rPr>
          <w:rFonts w:ascii="Arial" w:hAnsi="Arial" w:cs="Arial"/>
        </w:rPr>
      </w:pPr>
    </w:p>
    <w:p w14:paraId="54BDE692" w14:textId="77777777" w:rsidR="0021351C" w:rsidRPr="00CC3C22" w:rsidRDefault="0021351C" w:rsidP="00524E2E">
      <w:pPr>
        <w:rPr>
          <w:rFonts w:ascii="Arial" w:hAnsi="Arial" w:cs="Arial"/>
        </w:rPr>
      </w:pPr>
    </w:p>
    <w:p w14:paraId="144350AC" w14:textId="6599D705" w:rsidR="0021351C" w:rsidRPr="00CC3C22" w:rsidRDefault="00A16014" w:rsidP="00C81299">
      <w:pPr>
        <w:jc w:val="right"/>
        <w:rPr>
          <w:rFonts w:ascii="Arial" w:hAnsi="Arial" w:cs="Arial"/>
        </w:rPr>
      </w:pPr>
      <w:r w:rsidRPr="00CC3C22">
        <w:rPr>
          <w:rFonts w:ascii="Arial" w:hAnsi="Arial" w:cs="Arial"/>
        </w:rPr>
        <w:t xml:space="preserve">Document Version </w:t>
      </w:r>
      <w:r w:rsidR="00C51720">
        <w:rPr>
          <w:rFonts w:ascii="Arial" w:hAnsi="Arial" w:cs="Arial"/>
        </w:rPr>
        <w:t>1.0</w:t>
      </w:r>
    </w:p>
    <w:p w14:paraId="757AA3F5" w14:textId="6B370867" w:rsidR="0021351C" w:rsidRPr="00CC3C22" w:rsidRDefault="009333B2" w:rsidP="00C81299">
      <w:pPr>
        <w:jc w:val="right"/>
        <w:rPr>
          <w:rFonts w:ascii="Arial" w:hAnsi="Arial" w:cs="Arial"/>
        </w:rPr>
      </w:pPr>
      <w:r w:rsidRPr="00CC3C22">
        <w:rPr>
          <w:rFonts w:ascii="Arial" w:hAnsi="Arial" w:cs="Arial"/>
        </w:rPr>
        <w:t>Date</w:t>
      </w:r>
      <w:r w:rsidR="0021351C" w:rsidRPr="00CC3C22">
        <w:rPr>
          <w:rFonts w:ascii="Arial" w:hAnsi="Arial" w:cs="Arial"/>
        </w:rPr>
        <w:t xml:space="preserve">: </w:t>
      </w:r>
      <w:r w:rsidR="009E1E62" w:rsidRPr="00CC3C22">
        <w:rPr>
          <w:rFonts w:ascii="Arial" w:hAnsi="Arial" w:cs="Arial"/>
        </w:rPr>
        <w:t>June</w:t>
      </w:r>
      <w:r w:rsidR="00360CFB" w:rsidRPr="00CC3C22">
        <w:rPr>
          <w:rFonts w:ascii="Arial" w:hAnsi="Arial" w:cs="Arial"/>
        </w:rPr>
        <w:t xml:space="preserve"> </w:t>
      </w:r>
      <w:r w:rsidR="009E1E62" w:rsidRPr="00CC3C22">
        <w:rPr>
          <w:rFonts w:ascii="Arial" w:hAnsi="Arial" w:cs="Arial"/>
        </w:rPr>
        <w:t>30</w:t>
      </w:r>
      <w:r w:rsidR="00A62D2C" w:rsidRPr="00CC3C22">
        <w:rPr>
          <w:rFonts w:ascii="Arial" w:hAnsi="Arial" w:cs="Arial"/>
        </w:rPr>
        <w:t>,</w:t>
      </w:r>
      <w:r w:rsidR="008A5EB0" w:rsidRPr="00CC3C22">
        <w:rPr>
          <w:rFonts w:ascii="Arial" w:hAnsi="Arial" w:cs="Arial"/>
        </w:rPr>
        <w:t xml:space="preserve"> 201</w:t>
      </w:r>
      <w:r w:rsidR="009E1E62" w:rsidRPr="00CC3C22">
        <w:rPr>
          <w:rFonts w:ascii="Arial" w:hAnsi="Arial" w:cs="Arial"/>
        </w:rPr>
        <w:t>4</w:t>
      </w:r>
    </w:p>
    <w:p w14:paraId="7CF0E729" w14:textId="77777777" w:rsidR="00DC1181" w:rsidRPr="00CC3C22" w:rsidRDefault="00DC1181" w:rsidP="00524E2E">
      <w:pPr>
        <w:rPr>
          <w:rFonts w:ascii="Arial" w:hAnsi="Arial" w:cs="Arial"/>
        </w:rPr>
      </w:pPr>
    </w:p>
    <w:p w14:paraId="40E10528" w14:textId="77777777" w:rsidR="00DC1181" w:rsidRPr="00CC3C22" w:rsidRDefault="00DC1181" w:rsidP="00524E2E">
      <w:pPr>
        <w:rPr>
          <w:rFonts w:ascii="Arial" w:hAnsi="Arial" w:cs="Arial"/>
        </w:rPr>
      </w:pPr>
    </w:p>
    <w:p w14:paraId="712AE98A" w14:textId="77777777" w:rsidR="00955D28" w:rsidRPr="00CC3C22" w:rsidRDefault="00955D28">
      <w:pPr>
        <w:spacing w:before="0"/>
        <w:rPr>
          <w:rFonts w:ascii="Arial" w:hAnsi="Arial" w:cs="Arial"/>
          <w:b/>
          <w:sz w:val="32"/>
          <w:szCs w:val="32"/>
        </w:rPr>
      </w:pPr>
      <w:r w:rsidRPr="00CC3C22">
        <w:rPr>
          <w:rFonts w:ascii="Arial" w:hAnsi="Arial" w:cs="Arial"/>
        </w:rPr>
        <w:br w:type="page"/>
      </w:r>
    </w:p>
    <w:p w14:paraId="4B7A7AB5" w14:textId="77777777" w:rsidR="001C16B9" w:rsidRDefault="001C16B9" w:rsidP="001C16B9">
      <w:pPr>
        <w:pStyle w:val="DocHistory"/>
        <w:jc w:val="left"/>
        <w:rPr>
          <w:rFonts w:ascii="Arial" w:hAnsi="Arial" w:cs="Arial"/>
        </w:rPr>
        <w:sectPr w:rsidR="001C16B9" w:rsidSect="001C16B9">
          <w:headerReference w:type="default" r:id="rId12"/>
          <w:footerReference w:type="default" r:id="rId13"/>
          <w:type w:val="continuous"/>
          <w:pgSz w:w="15840" w:h="12240" w:orient="landscape" w:code="1"/>
          <w:pgMar w:top="1440" w:right="1008" w:bottom="1440" w:left="1440" w:header="720" w:footer="432" w:gutter="0"/>
          <w:cols w:space="720"/>
          <w:titlePg/>
          <w:docGrid w:linePitch="360"/>
        </w:sectPr>
      </w:pPr>
    </w:p>
    <w:p w14:paraId="6C81C05F" w14:textId="1FF66B2E" w:rsidR="00233717" w:rsidRPr="00CC3C22" w:rsidRDefault="00B730B8" w:rsidP="001C16B9">
      <w:pPr>
        <w:pStyle w:val="DocHistory"/>
        <w:rPr>
          <w:rFonts w:ascii="Arial" w:hAnsi="Arial" w:cs="Arial"/>
        </w:rPr>
      </w:pPr>
      <w:r w:rsidRPr="00CC3C22">
        <w:rPr>
          <w:rFonts w:ascii="Arial" w:hAnsi="Arial" w:cs="Arial"/>
        </w:rPr>
        <w:lastRenderedPageBreak/>
        <w:t>Revision Log</w:t>
      </w:r>
    </w:p>
    <w:p w14:paraId="3B34BB57" w14:textId="77777777" w:rsidR="002446FE" w:rsidRPr="00CC3C22" w:rsidRDefault="002446FE" w:rsidP="002446FE">
      <w:pPr>
        <w:rPr>
          <w:rFonts w:ascii="Arial" w:hAnsi="Arial" w:cs="Arial"/>
        </w:rPr>
      </w:pPr>
    </w:p>
    <w:tbl>
      <w:tblPr>
        <w:tblW w:w="13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800"/>
        <w:gridCol w:w="9720"/>
      </w:tblGrid>
      <w:tr w:rsidR="00C51720" w:rsidRPr="005B05E9" w14:paraId="1A1299A7" w14:textId="77777777" w:rsidTr="00C51720">
        <w:trPr>
          <w:trHeight w:val="585"/>
          <w:tblHeader/>
        </w:trPr>
        <w:tc>
          <w:tcPr>
            <w:tcW w:w="1890" w:type="dxa"/>
            <w:shd w:val="clear" w:color="auto" w:fill="7D7D7D"/>
            <w:vAlign w:val="bottom"/>
            <w:hideMark/>
          </w:tcPr>
          <w:p w14:paraId="7AD42F4E" w14:textId="77777777" w:rsidR="00C51720" w:rsidRPr="00247793" w:rsidRDefault="00C51720" w:rsidP="009313DB">
            <w:pPr>
              <w:rPr>
                <w:rFonts w:ascii="Arial" w:hAnsi="Arial" w:cs="Arial"/>
                <w:b/>
                <w:color w:val="FFFFFF" w:themeColor="background1"/>
              </w:rPr>
            </w:pPr>
            <w:bookmarkStart w:id="1" w:name="_Toc293239677"/>
            <w:bookmarkStart w:id="2" w:name="_Toc293500541"/>
            <w:bookmarkStart w:id="3" w:name="_Toc321301872"/>
            <w:r w:rsidRPr="00247793">
              <w:rPr>
                <w:rFonts w:ascii="Arial" w:hAnsi="Arial" w:cs="Arial"/>
                <w:b/>
                <w:color w:val="FFFFFF" w:themeColor="background1"/>
              </w:rPr>
              <w:t>Version</w:t>
            </w:r>
          </w:p>
        </w:tc>
        <w:tc>
          <w:tcPr>
            <w:tcW w:w="1800" w:type="dxa"/>
            <w:shd w:val="clear" w:color="auto" w:fill="7D7D7D"/>
            <w:vAlign w:val="bottom"/>
            <w:hideMark/>
          </w:tcPr>
          <w:p w14:paraId="3927B0A8" w14:textId="77777777" w:rsidR="00C51720" w:rsidRPr="00247793" w:rsidRDefault="00C51720" w:rsidP="009313DB">
            <w:pPr>
              <w:rPr>
                <w:rFonts w:ascii="Arial" w:hAnsi="Arial" w:cs="Arial"/>
                <w:b/>
                <w:color w:val="FFFFFF" w:themeColor="background1"/>
              </w:rPr>
            </w:pPr>
            <w:r w:rsidRPr="00247793">
              <w:rPr>
                <w:rFonts w:ascii="Arial" w:hAnsi="Arial" w:cs="Arial"/>
                <w:b/>
                <w:color w:val="FFFFFF" w:themeColor="background1"/>
              </w:rPr>
              <w:t>Date</w:t>
            </w:r>
          </w:p>
        </w:tc>
        <w:tc>
          <w:tcPr>
            <w:tcW w:w="9720" w:type="dxa"/>
            <w:shd w:val="clear" w:color="auto" w:fill="7D7D7D"/>
            <w:vAlign w:val="bottom"/>
            <w:hideMark/>
          </w:tcPr>
          <w:p w14:paraId="42B0F778" w14:textId="77777777" w:rsidR="00C51720" w:rsidRPr="00247793" w:rsidRDefault="00C51720" w:rsidP="009313DB">
            <w:pPr>
              <w:rPr>
                <w:rFonts w:ascii="Arial" w:hAnsi="Arial" w:cs="Arial"/>
                <w:b/>
                <w:color w:val="FFFFFF" w:themeColor="background1"/>
              </w:rPr>
            </w:pPr>
            <w:r w:rsidRPr="00247793">
              <w:rPr>
                <w:rFonts w:ascii="Arial" w:hAnsi="Arial" w:cs="Arial"/>
                <w:b/>
                <w:color w:val="FFFFFF" w:themeColor="background1"/>
              </w:rPr>
              <w:t>Additions / Modifications</w:t>
            </w:r>
          </w:p>
        </w:tc>
      </w:tr>
      <w:tr w:rsidR="00C51720" w:rsidRPr="005B05E9" w14:paraId="3E405CC8" w14:textId="77777777" w:rsidTr="00C51720">
        <w:trPr>
          <w:trHeight w:val="594"/>
        </w:trPr>
        <w:tc>
          <w:tcPr>
            <w:tcW w:w="1890" w:type="dxa"/>
            <w:vAlign w:val="center"/>
            <w:hideMark/>
          </w:tcPr>
          <w:p w14:paraId="569D5417" w14:textId="77777777" w:rsidR="00C51720" w:rsidRPr="00247793" w:rsidRDefault="00C51720" w:rsidP="009313DB">
            <w:pPr>
              <w:rPr>
                <w:rFonts w:ascii="Arial" w:hAnsi="Arial" w:cs="Arial"/>
              </w:rPr>
            </w:pPr>
            <w:r w:rsidRPr="00247793">
              <w:rPr>
                <w:rFonts w:ascii="Arial" w:hAnsi="Arial" w:cs="Arial"/>
              </w:rPr>
              <w:t>1.0</w:t>
            </w:r>
          </w:p>
        </w:tc>
        <w:tc>
          <w:tcPr>
            <w:tcW w:w="1800" w:type="dxa"/>
            <w:vAlign w:val="center"/>
            <w:hideMark/>
          </w:tcPr>
          <w:p w14:paraId="6CAFC793" w14:textId="347A15C4" w:rsidR="00C51720" w:rsidRPr="00247793" w:rsidRDefault="00C51720" w:rsidP="009313DB">
            <w:pPr>
              <w:rPr>
                <w:rFonts w:ascii="Arial" w:hAnsi="Arial" w:cs="Arial"/>
              </w:rPr>
            </w:pPr>
            <w:r>
              <w:rPr>
                <w:rFonts w:ascii="Arial" w:hAnsi="Arial" w:cs="Arial"/>
              </w:rPr>
              <w:t>6/30</w:t>
            </w:r>
            <w:r w:rsidRPr="00247793">
              <w:rPr>
                <w:rFonts w:ascii="Arial" w:hAnsi="Arial" w:cs="Arial"/>
              </w:rPr>
              <w:t>/2014</w:t>
            </w:r>
          </w:p>
        </w:tc>
        <w:tc>
          <w:tcPr>
            <w:tcW w:w="9720" w:type="dxa"/>
            <w:vAlign w:val="center"/>
            <w:hideMark/>
          </w:tcPr>
          <w:p w14:paraId="2E884EB6" w14:textId="0DC995C8" w:rsidR="00C51720" w:rsidRPr="00247793" w:rsidRDefault="00C51720" w:rsidP="009313DB">
            <w:pPr>
              <w:rPr>
                <w:rFonts w:ascii="Arial" w:hAnsi="Arial" w:cs="Arial"/>
              </w:rPr>
            </w:pPr>
            <w:r w:rsidRPr="00247793">
              <w:rPr>
                <w:rFonts w:ascii="Arial" w:hAnsi="Arial" w:cs="Arial"/>
              </w:rPr>
              <w:t>Initial Version</w:t>
            </w:r>
          </w:p>
        </w:tc>
      </w:tr>
    </w:tbl>
    <w:p w14:paraId="3CA6FAB1" w14:textId="77777777" w:rsidR="00C51720" w:rsidRDefault="00C51720" w:rsidP="00C51720">
      <w:pPr>
        <w:pStyle w:val="Heading1"/>
        <w:keepNext w:val="0"/>
        <w:pageBreakBefore w:val="0"/>
        <w:numPr>
          <w:ilvl w:val="0"/>
          <w:numId w:val="0"/>
        </w:numPr>
        <w:ind w:left="432"/>
        <w:rPr>
          <w:rFonts w:ascii="Arial" w:hAnsi="Arial" w:cs="Arial"/>
        </w:rPr>
        <w:sectPr w:rsidR="00C51720" w:rsidSect="001C16B9">
          <w:footerReference w:type="first" r:id="rId14"/>
          <w:pgSz w:w="15840" w:h="12240" w:orient="landscape" w:code="1"/>
          <w:pgMar w:top="1440" w:right="1008" w:bottom="1440" w:left="1440" w:header="720" w:footer="432" w:gutter="0"/>
          <w:cols w:space="720"/>
          <w:titlePg/>
          <w:docGrid w:linePitch="360"/>
        </w:sectPr>
      </w:pPr>
      <w:bookmarkStart w:id="4" w:name="_Toc290535140"/>
      <w:bookmarkEnd w:id="1"/>
      <w:bookmarkEnd w:id="2"/>
      <w:bookmarkEnd w:id="3"/>
      <w:bookmarkEnd w:id="4"/>
    </w:p>
    <w:p w14:paraId="34B9D5BC" w14:textId="77777777" w:rsidR="001C16B9" w:rsidRDefault="001C16B9" w:rsidP="00C51720">
      <w:pPr>
        <w:pStyle w:val="Heading1"/>
        <w:keepNext w:val="0"/>
        <w:pageBreakBefore w:val="0"/>
        <w:rPr>
          <w:rFonts w:ascii="Arial" w:hAnsi="Arial" w:cs="Arial"/>
        </w:rPr>
        <w:sectPr w:rsidR="001C16B9" w:rsidSect="001C16B9">
          <w:headerReference w:type="first" r:id="rId15"/>
          <w:type w:val="continuous"/>
          <w:pgSz w:w="15840" w:h="12240" w:orient="landscape" w:code="1"/>
          <w:pgMar w:top="1440" w:right="1008" w:bottom="1440" w:left="1440" w:header="720" w:footer="432" w:gutter="0"/>
          <w:cols w:space="720"/>
          <w:titlePg/>
          <w:docGrid w:linePitch="360"/>
        </w:sectPr>
      </w:pPr>
    </w:p>
    <w:p w14:paraId="7B25246E" w14:textId="3CE83EB1" w:rsidR="002F7AD8" w:rsidRPr="00CC3C22" w:rsidRDefault="00DC000F" w:rsidP="00C51720">
      <w:pPr>
        <w:pStyle w:val="Heading1"/>
        <w:keepNext w:val="0"/>
        <w:pageBreakBefore w:val="0"/>
        <w:rPr>
          <w:rFonts w:ascii="Arial" w:hAnsi="Arial" w:cs="Arial"/>
        </w:rPr>
      </w:pPr>
      <w:r w:rsidRPr="00CC3C22">
        <w:rPr>
          <w:rFonts w:ascii="Arial" w:hAnsi="Arial" w:cs="Arial"/>
        </w:rPr>
        <w:lastRenderedPageBreak/>
        <w:t>Loan Modification</w:t>
      </w:r>
    </w:p>
    <w:p w14:paraId="5AF39675" w14:textId="77777777" w:rsidR="00FA6F99" w:rsidRPr="00CC3C22" w:rsidRDefault="00FA6F99" w:rsidP="00C51720">
      <w:pPr>
        <w:pStyle w:val="Heading2"/>
        <w:keepNext w:val="0"/>
        <w:rPr>
          <w:rFonts w:ascii="Arial" w:hAnsi="Arial" w:cs="Arial"/>
        </w:rPr>
      </w:pPr>
      <w:r w:rsidRPr="00CC3C22">
        <w:rPr>
          <w:rFonts w:ascii="Arial" w:hAnsi="Arial" w:cs="Arial"/>
        </w:rPr>
        <w:t>Purpose</w:t>
      </w:r>
    </w:p>
    <w:p w14:paraId="4DDFE224" w14:textId="05F5CC90" w:rsidR="00FA6F99" w:rsidRPr="00CC3C22" w:rsidRDefault="00FA6F99" w:rsidP="00C51720">
      <w:pPr>
        <w:spacing w:before="200" w:line="276" w:lineRule="auto"/>
        <w:rPr>
          <w:rFonts w:ascii="Arial" w:hAnsi="Arial" w:cs="Arial"/>
        </w:rPr>
      </w:pPr>
      <w:r w:rsidRPr="00CC3C22">
        <w:rPr>
          <w:rFonts w:ascii="Arial" w:hAnsi="Arial" w:cs="Arial"/>
        </w:rPr>
        <w:t>The purpose of th</w:t>
      </w:r>
      <w:r w:rsidR="004267BC">
        <w:rPr>
          <w:rFonts w:ascii="Arial" w:hAnsi="Arial" w:cs="Arial"/>
        </w:rPr>
        <w:t>is</w:t>
      </w:r>
      <w:r w:rsidRPr="00CC3C22">
        <w:rPr>
          <w:rFonts w:ascii="Arial" w:hAnsi="Arial" w:cs="Arial"/>
        </w:rPr>
        <w:t xml:space="preserve"> </w:t>
      </w:r>
      <w:r w:rsidR="000B3AA1" w:rsidRPr="00CC3C22">
        <w:rPr>
          <w:rFonts w:ascii="Arial" w:hAnsi="Arial" w:cs="Arial"/>
        </w:rPr>
        <w:t xml:space="preserve">Quick Guide </w:t>
      </w:r>
      <w:r w:rsidRPr="00CC3C22">
        <w:rPr>
          <w:rFonts w:ascii="Arial" w:hAnsi="Arial" w:cs="Arial"/>
        </w:rPr>
        <w:t xml:space="preserve">is to offer additional guidance for Issuers in the implementation of the </w:t>
      </w:r>
      <w:r w:rsidR="00720F38" w:rsidRPr="00CC3C22">
        <w:rPr>
          <w:rFonts w:ascii="Arial" w:hAnsi="Arial" w:cs="Arial"/>
        </w:rPr>
        <w:t xml:space="preserve">Ginnie Mae </w:t>
      </w:r>
      <w:r w:rsidRPr="00CC3C22">
        <w:rPr>
          <w:rFonts w:ascii="Arial" w:hAnsi="Arial" w:cs="Arial"/>
        </w:rPr>
        <w:t>Pool Delivery Dataset</w:t>
      </w:r>
      <w:r w:rsidR="00C62C4B">
        <w:rPr>
          <w:rFonts w:ascii="Arial" w:hAnsi="Arial" w:cs="Arial"/>
        </w:rPr>
        <w:t xml:space="preserve"> (PDD)</w:t>
      </w:r>
      <w:r w:rsidR="0056260E" w:rsidRPr="00CC3C22">
        <w:rPr>
          <w:rFonts w:ascii="Arial" w:hAnsi="Arial" w:cs="Arial"/>
        </w:rPr>
        <w:t xml:space="preserve">. </w:t>
      </w:r>
      <w:r w:rsidR="004F5F99" w:rsidRPr="00CC3C22">
        <w:rPr>
          <w:rFonts w:ascii="Arial" w:hAnsi="Arial" w:cs="Arial"/>
        </w:rPr>
        <w:t>The information</w:t>
      </w:r>
      <w:r w:rsidRPr="00CC3C22">
        <w:rPr>
          <w:rFonts w:ascii="Arial" w:hAnsi="Arial" w:cs="Arial"/>
        </w:rPr>
        <w:t xml:space="preserve"> is intended to complement </w:t>
      </w:r>
      <w:r w:rsidR="008F41FD" w:rsidRPr="00CC3C22">
        <w:rPr>
          <w:rFonts w:ascii="Arial" w:hAnsi="Arial" w:cs="Arial"/>
        </w:rPr>
        <w:t>t</w:t>
      </w:r>
      <w:r w:rsidRPr="00CC3C22">
        <w:rPr>
          <w:rFonts w:ascii="Arial" w:hAnsi="Arial" w:cs="Arial"/>
        </w:rPr>
        <w:t xml:space="preserve">he </w:t>
      </w:r>
      <w:r w:rsidR="00531F02">
        <w:rPr>
          <w:rFonts w:ascii="Arial" w:hAnsi="Arial" w:cs="Arial"/>
        </w:rPr>
        <w:t>PDD</w:t>
      </w:r>
      <w:r w:rsidR="00C62C4B">
        <w:rPr>
          <w:rFonts w:ascii="Arial" w:hAnsi="Arial" w:cs="Arial"/>
        </w:rPr>
        <w:t xml:space="preserve"> </w:t>
      </w:r>
      <w:r w:rsidRPr="00CC3C22">
        <w:rPr>
          <w:rFonts w:ascii="Arial" w:hAnsi="Arial" w:cs="Arial"/>
        </w:rPr>
        <w:t>Implementati</w:t>
      </w:r>
      <w:r w:rsidR="00170616" w:rsidRPr="00CC3C22">
        <w:rPr>
          <w:rFonts w:ascii="Arial" w:hAnsi="Arial" w:cs="Arial"/>
        </w:rPr>
        <w:t xml:space="preserve">on Guide </w:t>
      </w:r>
      <w:r w:rsidR="004F5F99" w:rsidRPr="00CC3C22">
        <w:rPr>
          <w:rFonts w:ascii="Arial" w:hAnsi="Arial" w:cs="Arial"/>
        </w:rPr>
        <w:t xml:space="preserve">and </w:t>
      </w:r>
      <w:r w:rsidRPr="00CC3C22">
        <w:rPr>
          <w:rFonts w:ascii="Arial" w:hAnsi="Arial" w:cs="Arial"/>
        </w:rPr>
        <w:t xml:space="preserve">offer focused information on data points and instructions relating to </w:t>
      </w:r>
      <w:r w:rsidR="00A33C7D">
        <w:rPr>
          <w:rFonts w:ascii="Arial" w:hAnsi="Arial" w:cs="Arial"/>
        </w:rPr>
        <w:t>a modified loan being delivered to Ginnie Mae as part of the PDD</w:t>
      </w:r>
      <w:r w:rsidR="0056260E" w:rsidRPr="00CC3C22">
        <w:rPr>
          <w:rFonts w:ascii="Arial" w:hAnsi="Arial" w:cs="Arial"/>
        </w:rPr>
        <w:t>.</w:t>
      </w:r>
    </w:p>
    <w:p w14:paraId="20F35E8A" w14:textId="77777777" w:rsidR="00FA6F99" w:rsidRPr="00CC3C22" w:rsidRDefault="00EC3203" w:rsidP="00FA6F99">
      <w:pPr>
        <w:pStyle w:val="Heading2"/>
        <w:rPr>
          <w:rFonts w:ascii="Arial" w:hAnsi="Arial" w:cs="Arial"/>
        </w:rPr>
      </w:pPr>
      <w:r w:rsidRPr="00CC3C22">
        <w:rPr>
          <w:rFonts w:ascii="Arial" w:hAnsi="Arial" w:cs="Arial"/>
        </w:rPr>
        <w:t>Description</w:t>
      </w:r>
    </w:p>
    <w:p w14:paraId="337E9758" w14:textId="77777777" w:rsidR="00127B2A" w:rsidRPr="00CC3C22" w:rsidRDefault="00127B2A" w:rsidP="00C51720">
      <w:pPr>
        <w:spacing w:before="200" w:line="276" w:lineRule="auto"/>
        <w:rPr>
          <w:rFonts w:ascii="Arial" w:hAnsi="Arial" w:cs="Arial"/>
        </w:rPr>
      </w:pPr>
      <w:r w:rsidRPr="00CC3C22">
        <w:rPr>
          <w:rFonts w:ascii="Arial" w:hAnsi="Arial" w:cs="Arial"/>
        </w:rPr>
        <w:t>When tran</w:t>
      </w:r>
      <w:r w:rsidR="00125E0E" w:rsidRPr="00CC3C22">
        <w:rPr>
          <w:rFonts w:ascii="Arial" w:hAnsi="Arial" w:cs="Arial"/>
        </w:rPr>
        <w:t>smitting loan information to Ginnie Mae, Issuers must disclose whether the loan has been modified</w:t>
      </w:r>
      <w:r w:rsidR="0056260E" w:rsidRPr="00CC3C22">
        <w:rPr>
          <w:rFonts w:ascii="Arial" w:hAnsi="Arial" w:cs="Arial"/>
        </w:rPr>
        <w:t xml:space="preserve">. </w:t>
      </w:r>
      <w:r w:rsidR="00125E0E" w:rsidRPr="00CC3C22">
        <w:rPr>
          <w:rFonts w:ascii="Arial" w:hAnsi="Arial" w:cs="Arial"/>
        </w:rPr>
        <w:t>If the original loan has been modified, additional information is required about the conditions of the loan at the closing of the original note</w:t>
      </w:r>
      <w:r w:rsidR="0056260E" w:rsidRPr="00CC3C22">
        <w:rPr>
          <w:rFonts w:ascii="Arial" w:hAnsi="Arial" w:cs="Arial"/>
        </w:rPr>
        <w:t xml:space="preserve">. </w:t>
      </w:r>
      <w:r w:rsidR="00125E0E" w:rsidRPr="00CC3C22">
        <w:rPr>
          <w:rFonts w:ascii="Arial" w:hAnsi="Arial" w:cs="Arial"/>
        </w:rPr>
        <w:t>Additionally, details regarding the nature of the modification should be provided</w:t>
      </w:r>
      <w:r w:rsidR="009C795E" w:rsidRPr="00CC3C22">
        <w:rPr>
          <w:rFonts w:ascii="Arial" w:hAnsi="Arial" w:cs="Arial"/>
        </w:rPr>
        <w:t>.</w:t>
      </w:r>
    </w:p>
    <w:p w14:paraId="1A80E230" w14:textId="77777777" w:rsidR="00170616" w:rsidRPr="00CC3C22" w:rsidRDefault="00170616" w:rsidP="00C51720">
      <w:pPr>
        <w:spacing w:before="200" w:line="276" w:lineRule="auto"/>
        <w:rPr>
          <w:rFonts w:ascii="Arial" w:hAnsi="Arial" w:cs="Arial"/>
        </w:rPr>
      </w:pPr>
      <w:r w:rsidRPr="00CC3C22">
        <w:rPr>
          <w:rFonts w:ascii="Arial" w:hAnsi="Arial" w:cs="Arial"/>
        </w:rPr>
        <w:t>Before describing the required data points, there are a few business terms that are highlighted in the table below:</w:t>
      </w:r>
    </w:p>
    <w:p w14:paraId="5D720F65" w14:textId="77777777" w:rsidR="00EC51DD" w:rsidRPr="00CC3C22" w:rsidRDefault="00C53836" w:rsidP="0058574B">
      <w:pPr>
        <w:pStyle w:val="Caption"/>
        <w:spacing w:after="200"/>
        <w:rPr>
          <w:rFonts w:ascii="Arial" w:hAnsi="Arial" w:cs="Arial"/>
        </w:rPr>
      </w:pPr>
      <w:r w:rsidRPr="00CC3C22">
        <w:rPr>
          <w:rFonts w:ascii="Arial" w:hAnsi="Arial" w:cs="Arial"/>
        </w:rPr>
        <w:t>Table 1: Loan Modification Business Terms</w:t>
      </w:r>
    </w:p>
    <w:tbl>
      <w:tblPr>
        <w:tblW w:w="13554" w:type="dxa"/>
        <w:tblCellMar>
          <w:left w:w="0" w:type="dxa"/>
          <w:right w:w="0" w:type="dxa"/>
        </w:tblCellMar>
        <w:tblLook w:val="0600" w:firstRow="0" w:lastRow="0" w:firstColumn="0" w:lastColumn="0" w:noHBand="1" w:noVBand="1"/>
      </w:tblPr>
      <w:tblGrid>
        <w:gridCol w:w="2254"/>
        <w:gridCol w:w="11300"/>
      </w:tblGrid>
      <w:tr w:rsidR="002A011B" w:rsidRPr="00CC3C22" w14:paraId="2100F2DB" w14:textId="77777777" w:rsidTr="009075CA">
        <w:trPr>
          <w:cantSplit/>
          <w:trHeight w:val="620"/>
          <w:tblHeader/>
        </w:trPr>
        <w:tc>
          <w:tcPr>
            <w:tcW w:w="2254" w:type="dxa"/>
            <w:tcBorders>
              <w:top w:val="single" w:sz="4" w:space="0" w:color="auto"/>
              <w:left w:val="single" w:sz="4" w:space="0" w:color="auto"/>
              <w:bottom w:val="single" w:sz="4" w:space="0" w:color="auto"/>
              <w:right w:val="single" w:sz="4" w:space="0" w:color="auto"/>
            </w:tcBorders>
            <w:shd w:val="clear" w:color="auto" w:fill="002D6A"/>
            <w:tcMar>
              <w:top w:w="144" w:type="dxa"/>
              <w:left w:w="144" w:type="dxa"/>
              <w:bottom w:w="144" w:type="dxa"/>
              <w:right w:w="144" w:type="dxa"/>
            </w:tcMar>
            <w:vAlign w:val="center"/>
            <w:hideMark/>
          </w:tcPr>
          <w:p w14:paraId="7BC58C3A" w14:textId="77777777" w:rsidR="009829E9" w:rsidRPr="00CC3C22" w:rsidRDefault="002A011B" w:rsidP="002A011B">
            <w:pPr>
              <w:rPr>
                <w:rFonts w:ascii="Arial" w:hAnsi="Arial" w:cs="Arial"/>
                <w:color w:val="FFFFFF" w:themeColor="background1"/>
              </w:rPr>
            </w:pPr>
            <w:r w:rsidRPr="00CC3C22">
              <w:rPr>
                <w:rFonts w:ascii="Arial" w:hAnsi="Arial" w:cs="Arial"/>
                <w:b/>
                <w:bCs/>
                <w:color w:val="FFFFFF" w:themeColor="background1"/>
              </w:rPr>
              <w:t>Business Term</w:t>
            </w:r>
          </w:p>
        </w:tc>
        <w:tc>
          <w:tcPr>
            <w:tcW w:w="11300" w:type="dxa"/>
            <w:tcBorders>
              <w:top w:val="single" w:sz="8" w:space="0" w:color="002776"/>
              <w:left w:val="single" w:sz="4" w:space="0" w:color="auto"/>
              <w:bottom w:val="single" w:sz="8" w:space="0" w:color="002776"/>
              <w:right w:val="single" w:sz="8" w:space="0" w:color="002776"/>
            </w:tcBorders>
            <w:shd w:val="clear" w:color="auto" w:fill="002D6A"/>
            <w:tcMar>
              <w:top w:w="144" w:type="dxa"/>
              <w:left w:w="144" w:type="dxa"/>
              <w:bottom w:w="144" w:type="dxa"/>
              <w:right w:w="144" w:type="dxa"/>
            </w:tcMar>
            <w:vAlign w:val="center"/>
            <w:hideMark/>
          </w:tcPr>
          <w:p w14:paraId="64A1748B" w14:textId="77777777" w:rsidR="009829E9" w:rsidRPr="00CC3C22" w:rsidRDefault="009829E9" w:rsidP="00EC51DD">
            <w:pPr>
              <w:rPr>
                <w:rFonts w:ascii="Arial" w:hAnsi="Arial" w:cs="Arial"/>
                <w:color w:val="FFFFFF" w:themeColor="background1"/>
              </w:rPr>
            </w:pPr>
            <w:r w:rsidRPr="00CC3C22">
              <w:rPr>
                <w:rFonts w:ascii="Arial" w:hAnsi="Arial" w:cs="Arial"/>
                <w:b/>
                <w:bCs/>
                <w:color w:val="FFFFFF" w:themeColor="background1"/>
              </w:rPr>
              <w:t>Description</w:t>
            </w:r>
          </w:p>
        </w:tc>
      </w:tr>
      <w:tr w:rsidR="009829E9" w:rsidRPr="00CC3C22" w14:paraId="1BC67F48" w14:textId="77777777" w:rsidTr="00577863">
        <w:trPr>
          <w:cantSplit/>
          <w:trHeight w:val="1150"/>
        </w:trPr>
        <w:tc>
          <w:tcPr>
            <w:tcW w:w="2254" w:type="dxa"/>
            <w:tcBorders>
              <w:top w:val="single" w:sz="4" w:space="0" w:color="auto"/>
              <w:left w:val="single" w:sz="8" w:space="0" w:color="002776"/>
              <w:bottom w:val="single" w:sz="8" w:space="0" w:color="002776"/>
              <w:right w:val="single" w:sz="8" w:space="0" w:color="002776"/>
            </w:tcBorders>
            <w:shd w:val="clear" w:color="auto" w:fill="B2BB1E"/>
            <w:tcMar>
              <w:top w:w="144" w:type="dxa"/>
              <w:left w:w="144" w:type="dxa"/>
              <w:bottom w:w="144" w:type="dxa"/>
              <w:right w:w="144" w:type="dxa"/>
            </w:tcMar>
            <w:vAlign w:val="center"/>
            <w:hideMark/>
          </w:tcPr>
          <w:p w14:paraId="3C7186CA" w14:textId="77777777" w:rsidR="009829E9" w:rsidRPr="00CC3C22" w:rsidRDefault="009829E9" w:rsidP="00EC51DD">
            <w:pPr>
              <w:rPr>
                <w:rFonts w:ascii="Arial" w:hAnsi="Arial" w:cs="Arial"/>
              </w:rPr>
            </w:pPr>
            <w:r w:rsidRPr="00CC3C22">
              <w:rPr>
                <w:rFonts w:ascii="Arial" w:hAnsi="Arial" w:cs="Arial"/>
                <w:b/>
                <w:bCs/>
              </w:rPr>
              <w:t xml:space="preserve">Loan Modification </w:t>
            </w:r>
          </w:p>
        </w:tc>
        <w:tc>
          <w:tcPr>
            <w:tcW w:w="11300" w:type="dxa"/>
            <w:tcBorders>
              <w:top w:val="single" w:sz="8" w:space="0" w:color="002776"/>
              <w:left w:val="single" w:sz="8" w:space="0" w:color="002776"/>
              <w:bottom w:val="single" w:sz="8" w:space="0" w:color="002776"/>
              <w:right w:val="single" w:sz="8" w:space="0" w:color="002776"/>
            </w:tcBorders>
            <w:shd w:val="clear" w:color="auto" w:fill="auto"/>
            <w:tcMar>
              <w:top w:w="144" w:type="dxa"/>
              <w:left w:w="144" w:type="dxa"/>
              <w:bottom w:w="144" w:type="dxa"/>
              <w:right w:w="144" w:type="dxa"/>
            </w:tcMar>
            <w:vAlign w:val="center"/>
            <w:hideMark/>
          </w:tcPr>
          <w:p w14:paraId="62946CA1" w14:textId="326856DA" w:rsidR="009829E9" w:rsidRPr="001C16B9" w:rsidRDefault="009829E9" w:rsidP="001C16B9">
            <w:pPr>
              <w:rPr>
                <w:rFonts w:ascii="Arial" w:hAnsi="Arial" w:cs="Arial"/>
              </w:rPr>
            </w:pPr>
            <w:r w:rsidRPr="00CC3C22">
              <w:rPr>
                <w:rFonts w:ascii="Arial" w:hAnsi="Arial" w:cs="Arial"/>
              </w:rPr>
              <w:t>Indicates whether a loan has been modified</w:t>
            </w:r>
            <w:r w:rsidR="002341CA">
              <w:rPr>
                <w:rFonts w:ascii="Arial" w:hAnsi="Arial" w:cs="Arial"/>
              </w:rPr>
              <w:t xml:space="preserve">. </w:t>
            </w:r>
            <w:r w:rsidR="00A33C7D">
              <w:rPr>
                <w:rFonts w:ascii="Arial" w:hAnsi="Arial" w:cs="Arial"/>
              </w:rPr>
              <w:t>For example, the principal balance has changed; the interest rate has changed; or the term of the loan has changed.</w:t>
            </w:r>
          </w:p>
        </w:tc>
      </w:tr>
      <w:tr w:rsidR="00E73044" w:rsidRPr="00CC3C22" w14:paraId="07A935AF" w14:textId="77777777" w:rsidTr="009075CA">
        <w:trPr>
          <w:cantSplit/>
          <w:trHeight w:val="655"/>
        </w:trPr>
        <w:tc>
          <w:tcPr>
            <w:tcW w:w="2254" w:type="dxa"/>
            <w:tcBorders>
              <w:top w:val="single" w:sz="8" w:space="0" w:color="002776"/>
              <w:left w:val="single" w:sz="8" w:space="0" w:color="002776"/>
              <w:bottom w:val="single" w:sz="8" w:space="0" w:color="002776"/>
              <w:right w:val="single" w:sz="8" w:space="0" w:color="002776"/>
            </w:tcBorders>
            <w:shd w:val="clear" w:color="auto" w:fill="B2BB1E"/>
            <w:tcMar>
              <w:top w:w="144" w:type="dxa"/>
              <w:left w:w="144" w:type="dxa"/>
              <w:bottom w:w="144" w:type="dxa"/>
              <w:right w:w="144" w:type="dxa"/>
            </w:tcMar>
            <w:vAlign w:val="center"/>
          </w:tcPr>
          <w:p w14:paraId="290DBF0E" w14:textId="77777777" w:rsidR="00E73044" w:rsidRPr="00CC3C22" w:rsidRDefault="00E73044" w:rsidP="006F56E8">
            <w:pPr>
              <w:rPr>
                <w:rFonts w:ascii="Arial" w:hAnsi="Arial" w:cs="Arial"/>
                <w:b/>
              </w:rPr>
            </w:pPr>
            <w:r w:rsidRPr="00CC3C22">
              <w:rPr>
                <w:rFonts w:ascii="Arial" w:hAnsi="Arial" w:cs="Arial"/>
                <w:b/>
              </w:rPr>
              <w:t>Loan Modification Action</w:t>
            </w:r>
          </w:p>
        </w:tc>
        <w:tc>
          <w:tcPr>
            <w:tcW w:w="11300" w:type="dxa"/>
            <w:tcBorders>
              <w:top w:val="single" w:sz="8" w:space="0" w:color="002776"/>
              <w:left w:val="single" w:sz="8" w:space="0" w:color="002776"/>
              <w:bottom w:val="single" w:sz="8" w:space="0" w:color="002776"/>
              <w:right w:val="single" w:sz="8" w:space="0" w:color="002776"/>
            </w:tcBorders>
            <w:shd w:val="clear" w:color="auto" w:fill="auto"/>
            <w:tcMar>
              <w:top w:w="144" w:type="dxa"/>
              <w:left w:w="144" w:type="dxa"/>
              <w:bottom w:w="144" w:type="dxa"/>
              <w:right w:w="144" w:type="dxa"/>
            </w:tcMar>
            <w:vAlign w:val="center"/>
          </w:tcPr>
          <w:p w14:paraId="38F81853" w14:textId="67D8A476" w:rsidR="00E73044" w:rsidRPr="001C16B9" w:rsidRDefault="008E047A" w:rsidP="001C16B9">
            <w:pPr>
              <w:rPr>
                <w:rFonts w:ascii="Arial" w:hAnsi="Arial" w:cs="Arial"/>
              </w:rPr>
            </w:pPr>
            <w:r w:rsidRPr="00CC3C22">
              <w:rPr>
                <w:rFonts w:ascii="Arial" w:hAnsi="Arial" w:cs="Arial"/>
              </w:rPr>
              <w:t xml:space="preserve">Identifies </w:t>
            </w:r>
            <w:r w:rsidR="00E73044" w:rsidRPr="00CC3C22">
              <w:rPr>
                <w:rFonts w:ascii="Arial" w:hAnsi="Arial" w:cs="Arial"/>
              </w:rPr>
              <w:t>the action taken that resulted in the modification. A modification m</w:t>
            </w:r>
            <w:r w:rsidR="00A8113B" w:rsidRPr="00CC3C22">
              <w:rPr>
                <w:rFonts w:ascii="Arial" w:hAnsi="Arial" w:cs="Arial"/>
              </w:rPr>
              <w:t>a</w:t>
            </w:r>
            <w:r w:rsidR="00E73044" w:rsidRPr="00CC3C22">
              <w:rPr>
                <w:rFonts w:ascii="Arial" w:hAnsi="Arial" w:cs="Arial"/>
              </w:rPr>
              <w:t>y take place due to negotiation with the lender, or participation in a government sponsored program (such as HAMP).</w:t>
            </w:r>
          </w:p>
        </w:tc>
      </w:tr>
      <w:tr w:rsidR="00863CDC" w:rsidRPr="00CC3C22" w14:paraId="033ABF00" w14:textId="77777777" w:rsidTr="009075CA">
        <w:trPr>
          <w:cantSplit/>
          <w:trHeight w:val="655"/>
        </w:trPr>
        <w:tc>
          <w:tcPr>
            <w:tcW w:w="2254" w:type="dxa"/>
            <w:tcBorders>
              <w:top w:val="single" w:sz="8" w:space="0" w:color="002776"/>
              <w:left w:val="single" w:sz="8" w:space="0" w:color="002776"/>
              <w:bottom w:val="single" w:sz="8" w:space="0" w:color="002776"/>
              <w:right w:val="single" w:sz="8" w:space="0" w:color="002776"/>
            </w:tcBorders>
            <w:shd w:val="clear" w:color="auto" w:fill="B2BB1E"/>
            <w:tcMar>
              <w:top w:w="144" w:type="dxa"/>
              <w:left w:w="144" w:type="dxa"/>
              <w:bottom w:w="144" w:type="dxa"/>
              <w:right w:w="144" w:type="dxa"/>
            </w:tcMar>
            <w:vAlign w:val="center"/>
          </w:tcPr>
          <w:p w14:paraId="017D2117" w14:textId="77777777" w:rsidR="00863CDC" w:rsidRPr="00CC3C22" w:rsidRDefault="00863CDC" w:rsidP="00E73044">
            <w:pPr>
              <w:rPr>
                <w:rFonts w:ascii="Arial" w:hAnsi="Arial" w:cs="Arial"/>
                <w:b/>
              </w:rPr>
            </w:pPr>
            <w:r w:rsidRPr="00CC3C22">
              <w:rPr>
                <w:rFonts w:ascii="Arial" w:hAnsi="Arial" w:cs="Arial"/>
                <w:b/>
              </w:rPr>
              <w:lastRenderedPageBreak/>
              <w:t>HAMP</w:t>
            </w:r>
          </w:p>
        </w:tc>
        <w:tc>
          <w:tcPr>
            <w:tcW w:w="11300" w:type="dxa"/>
            <w:tcBorders>
              <w:top w:val="single" w:sz="8" w:space="0" w:color="002776"/>
              <w:left w:val="single" w:sz="8" w:space="0" w:color="002776"/>
              <w:bottom w:val="single" w:sz="8" w:space="0" w:color="002776"/>
              <w:right w:val="single" w:sz="8" w:space="0" w:color="002776"/>
            </w:tcBorders>
            <w:shd w:val="clear" w:color="auto" w:fill="auto"/>
            <w:tcMar>
              <w:top w:w="144" w:type="dxa"/>
              <w:left w:w="144" w:type="dxa"/>
              <w:bottom w:w="144" w:type="dxa"/>
              <w:right w:w="144" w:type="dxa"/>
            </w:tcMar>
            <w:vAlign w:val="center"/>
          </w:tcPr>
          <w:p w14:paraId="386B30C5" w14:textId="77777777" w:rsidR="00863CDC" w:rsidRPr="00CC3C22" w:rsidRDefault="00863CDC" w:rsidP="00863CDC">
            <w:pPr>
              <w:rPr>
                <w:rFonts w:ascii="Arial" w:hAnsi="Arial" w:cs="Arial"/>
                <w:color w:val="000000"/>
              </w:rPr>
            </w:pPr>
            <w:r w:rsidRPr="00CC3C22">
              <w:rPr>
                <w:rFonts w:ascii="Arial" w:hAnsi="Arial" w:cs="Arial"/>
                <w:color w:val="000000"/>
              </w:rPr>
              <w:t>The  Home Affordable Modification Program</w:t>
            </w:r>
            <w:r w:rsidR="008F41FD" w:rsidRPr="00CC3C22">
              <w:rPr>
                <w:rFonts w:ascii="Arial" w:hAnsi="Arial" w:cs="Arial"/>
                <w:color w:val="000000"/>
              </w:rPr>
              <w:t xml:space="preserve"> (HAMP)</w:t>
            </w:r>
            <w:r w:rsidRPr="00CC3C22">
              <w:rPr>
                <w:rFonts w:ascii="Arial" w:hAnsi="Arial" w:cs="Arial"/>
                <w:color w:val="000000"/>
              </w:rPr>
              <w:t xml:space="preserve">  is a mortgage modification program for struggling homeowners designed to lower monthly mortgage payment to no more than 31 percent of the homeowner's verified monthly gross (pre-tax) income — making monthly mortgage payments much more affordable.</w:t>
            </w:r>
          </w:p>
        </w:tc>
      </w:tr>
      <w:tr w:rsidR="00E73044" w:rsidRPr="00CC3C22" w14:paraId="54FF9282" w14:textId="77777777" w:rsidTr="009075CA">
        <w:trPr>
          <w:cantSplit/>
          <w:trHeight w:val="655"/>
        </w:trPr>
        <w:tc>
          <w:tcPr>
            <w:tcW w:w="2254" w:type="dxa"/>
            <w:tcBorders>
              <w:top w:val="single" w:sz="8" w:space="0" w:color="002776"/>
              <w:left w:val="single" w:sz="8" w:space="0" w:color="002776"/>
              <w:bottom w:val="single" w:sz="8" w:space="0" w:color="002776"/>
              <w:right w:val="single" w:sz="8" w:space="0" w:color="002776"/>
            </w:tcBorders>
            <w:shd w:val="clear" w:color="auto" w:fill="B2BB1E"/>
            <w:tcMar>
              <w:top w:w="144" w:type="dxa"/>
              <w:left w:w="144" w:type="dxa"/>
              <w:bottom w:w="144" w:type="dxa"/>
              <w:right w:w="144" w:type="dxa"/>
            </w:tcMar>
            <w:vAlign w:val="center"/>
          </w:tcPr>
          <w:p w14:paraId="7FBE223C" w14:textId="77777777" w:rsidR="00E73044" w:rsidRPr="00CC3C22" w:rsidRDefault="00E73044" w:rsidP="00E73044">
            <w:pPr>
              <w:rPr>
                <w:rFonts w:ascii="Arial" w:hAnsi="Arial" w:cs="Arial"/>
                <w:b/>
              </w:rPr>
            </w:pPr>
            <w:r w:rsidRPr="00CC3C22">
              <w:rPr>
                <w:rFonts w:ascii="Arial" w:hAnsi="Arial" w:cs="Arial"/>
                <w:b/>
              </w:rPr>
              <w:t>Loan State</w:t>
            </w:r>
          </w:p>
        </w:tc>
        <w:tc>
          <w:tcPr>
            <w:tcW w:w="11300" w:type="dxa"/>
            <w:tcBorders>
              <w:top w:val="single" w:sz="8" w:space="0" w:color="002776"/>
              <w:left w:val="single" w:sz="8" w:space="0" w:color="002776"/>
              <w:bottom w:val="single" w:sz="8" w:space="0" w:color="002776"/>
              <w:right w:val="single" w:sz="8" w:space="0" w:color="002776"/>
            </w:tcBorders>
            <w:shd w:val="clear" w:color="auto" w:fill="auto"/>
            <w:tcMar>
              <w:top w:w="144" w:type="dxa"/>
              <w:left w:w="144" w:type="dxa"/>
              <w:bottom w:w="144" w:type="dxa"/>
              <w:right w:w="144" w:type="dxa"/>
            </w:tcMar>
            <w:vAlign w:val="center"/>
          </w:tcPr>
          <w:p w14:paraId="3C3463B1" w14:textId="760F33C1" w:rsidR="006C6B87" w:rsidRPr="00CC3C22" w:rsidRDefault="006C6B87" w:rsidP="006C6B87">
            <w:pPr>
              <w:rPr>
                <w:rFonts w:ascii="Arial" w:hAnsi="Arial" w:cs="Arial"/>
              </w:rPr>
            </w:pPr>
            <w:r w:rsidRPr="00CC3C22">
              <w:rPr>
                <w:rFonts w:ascii="Arial" w:hAnsi="Arial" w:cs="Arial"/>
                <w:color w:val="000000"/>
              </w:rPr>
              <w:t xml:space="preserve">Identifies the </w:t>
            </w:r>
            <w:r w:rsidR="004D765A" w:rsidRPr="00CC3C22">
              <w:rPr>
                <w:rFonts w:ascii="Arial" w:hAnsi="Arial" w:cs="Arial"/>
                <w:color w:val="000000"/>
              </w:rPr>
              <w:t xml:space="preserve">point </w:t>
            </w:r>
            <w:r w:rsidRPr="00CC3C22">
              <w:rPr>
                <w:rFonts w:ascii="Arial" w:hAnsi="Arial" w:cs="Arial"/>
                <w:color w:val="000000"/>
              </w:rPr>
              <w:t xml:space="preserve">in time </w:t>
            </w:r>
            <w:r w:rsidR="004D765A" w:rsidRPr="00CC3C22">
              <w:rPr>
                <w:rFonts w:ascii="Arial" w:hAnsi="Arial" w:cs="Arial"/>
                <w:color w:val="000000"/>
              </w:rPr>
              <w:t xml:space="preserve">of </w:t>
            </w:r>
            <w:r w:rsidRPr="00CC3C22">
              <w:rPr>
                <w:rFonts w:ascii="Arial" w:hAnsi="Arial" w:cs="Arial"/>
                <w:color w:val="000000"/>
              </w:rPr>
              <w:t>the information associated with this occurrence of LOAN.  The following values are considered for Ginnie Mae:</w:t>
            </w:r>
          </w:p>
          <w:p w14:paraId="40E14C80" w14:textId="77777777" w:rsidR="006C6B87" w:rsidRPr="00CC3C22" w:rsidRDefault="006C6B87" w:rsidP="006A0C3D">
            <w:pPr>
              <w:pStyle w:val="ListParagraph"/>
              <w:numPr>
                <w:ilvl w:val="0"/>
                <w:numId w:val="45"/>
              </w:numPr>
              <w:rPr>
                <w:rFonts w:ascii="Arial" w:hAnsi="Arial" w:cs="Arial"/>
              </w:rPr>
            </w:pPr>
            <w:proofErr w:type="spellStart"/>
            <w:r w:rsidRPr="00CC3C22">
              <w:rPr>
                <w:rFonts w:ascii="Arial" w:hAnsi="Arial" w:cs="Arial"/>
                <w:sz w:val="24"/>
              </w:rPr>
              <w:t>AtClosing</w:t>
            </w:r>
            <w:proofErr w:type="spellEnd"/>
            <w:r w:rsidRPr="00CC3C22">
              <w:rPr>
                <w:rFonts w:ascii="Arial" w:hAnsi="Arial" w:cs="Arial"/>
                <w:sz w:val="24"/>
              </w:rPr>
              <w:t>: A snapshot of specific loan data at the completion of the closing process.</w:t>
            </w:r>
          </w:p>
          <w:p w14:paraId="1E40A41E" w14:textId="77777777" w:rsidR="006C6B87" w:rsidRPr="00CC3C22" w:rsidRDefault="006C6B87" w:rsidP="006A0C3D">
            <w:pPr>
              <w:pStyle w:val="ListParagraph"/>
              <w:numPr>
                <w:ilvl w:val="0"/>
                <w:numId w:val="45"/>
              </w:numPr>
              <w:rPr>
                <w:rFonts w:ascii="Arial" w:hAnsi="Arial" w:cs="Arial"/>
              </w:rPr>
            </w:pPr>
            <w:r w:rsidRPr="00CC3C22">
              <w:rPr>
                <w:rFonts w:ascii="Arial" w:hAnsi="Arial" w:cs="Arial"/>
                <w:sz w:val="24"/>
              </w:rPr>
              <w:t>Current: A snapshot of specific loan data as of the date deemed “current” and represents the date that the data is retrieved from the lender’s delivery system.</w:t>
            </w:r>
          </w:p>
          <w:p w14:paraId="30E4CFAB" w14:textId="77777777" w:rsidR="00E73044" w:rsidRPr="00CC3C22" w:rsidRDefault="006C6B87" w:rsidP="006A0C3D">
            <w:pPr>
              <w:pStyle w:val="ListParagraph"/>
              <w:numPr>
                <w:ilvl w:val="0"/>
                <w:numId w:val="45"/>
              </w:numPr>
              <w:rPr>
                <w:rFonts w:ascii="Arial" w:hAnsi="Arial" w:cs="Arial"/>
              </w:rPr>
            </w:pPr>
            <w:proofErr w:type="spellStart"/>
            <w:r w:rsidRPr="00CC3C22">
              <w:rPr>
                <w:rFonts w:ascii="Arial" w:hAnsi="Arial" w:cs="Arial"/>
                <w:sz w:val="24"/>
              </w:rPr>
              <w:t>AtModification</w:t>
            </w:r>
            <w:proofErr w:type="spellEnd"/>
            <w:r w:rsidRPr="00CC3C22">
              <w:rPr>
                <w:rFonts w:ascii="Arial" w:hAnsi="Arial" w:cs="Arial"/>
                <w:sz w:val="24"/>
              </w:rPr>
              <w:t>: For loans with modifications, a snapshot of specific loan data at the time the modification becomes effective.</w:t>
            </w:r>
          </w:p>
        </w:tc>
      </w:tr>
    </w:tbl>
    <w:p w14:paraId="1FB6F49F" w14:textId="77777777" w:rsidR="00FA6F99" w:rsidRPr="00CC3C22" w:rsidRDefault="00FA6F99" w:rsidP="00FA6F99">
      <w:pPr>
        <w:pStyle w:val="Heading2"/>
        <w:rPr>
          <w:rFonts w:ascii="Arial" w:hAnsi="Arial" w:cs="Arial"/>
        </w:rPr>
      </w:pPr>
      <w:r w:rsidRPr="00CC3C22">
        <w:rPr>
          <w:rFonts w:ascii="Arial" w:hAnsi="Arial" w:cs="Arial"/>
        </w:rPr>
        <w:t>How to Provide Information</w:t>
      </w:r>
    </w:p>
    <w:p w14:paraId="48D334D4" w14:textId="77777777" w:rsidR="000B6576" w:rsidRPr="00CC3C22" w:rsidRDefault="000B6576" w:rsidP="00C51720">
      <w:pPr>
        <w:spacing w:before="200" w:line="276" w:lineRule="auto"/>
        <w:rPr>
          <w:rFonts w:ascii="Arial" w:hAnsi="Arial" w:cs="Arial"/>
        </w:rPr>
      </w:pPr>
      <w:r w:rsidRPr="00CC3C22">
        <w:rPr>
          <w:rFonts w:ascii="Arial" w:hAnsi="Arial" w:cs="Arial"/>
        </w:rPr>
        <w:t xml:space="preserve">The information previously provided for loan modification has been </w:t>
      </w:r>
      <w:r w:rsidR="00EC3203" w:rsidRPr="00CC3C22">
        <w:rPr>
          <w:rFonts w:ascii="Arial" w:hAnsi="Arial" w:cs="Arial"/>
        </w:rPr>
        <w:t xml:space="preserve">mapped </w:t>
      </w:r>
      <w:r w:rsidRPr="00CC3C22">
        <w:rPr>
          <w:rFonts w:ascii="Arial" w:hAnsi="Arial" w:cs="Arial"/>
        </w:rPr>
        <w:t>into more precise data points with</w:t>
      </w:r>
      <w:r w:rsidR="00143CE8" w:rsidRPr="00CC3C22">
        <w:rPr>
          <w:rFonts w:ascii="Arial" w:hAnsi="Arial" w:cs="Arial"/>
        </w:rPr>
        <w:t>in</w:t>
      </w:r>
      <w:r w:rsidRPr="00CC3C22">
        <w:rPr>
          <w:rFonts w:ascii="Arial" w:hAnsi="Arial" w:cs="Arial"/>
        </w:rPr>
        <w:t xml:space="preserve"> the P</w:t>
      </w:r>
      <w:r w:rsidR="00143CE8" w:rsidRPr="00CC3C22">
        <w:rPr>
          <w:rFonts w:ascii="Arial" w:hAnsi="Arial" w:cs="Arial"/>
        </w:rPr>
        <w:t xml:space="preserve">ool </w:t>
      </w:r>
      <w:r w:rsidRPr="00CC3C22">
        <w:rPr>
          <w:rFonts w:ascii="Arial" w:hAnsi="Arial" w:cs="Arial"/>
        </w:rPr>
        <w:t>D</w:t>
      </w:r>
      <w:r w:rsidR="00143CE8" w:rsidRPr="00CC3C22">
        <w:rPr>
          <w:rFonts w:ascii="Arial" w:hAnsi="Arial" w:cs="Arial"/>
        </w:rPr>
        <w:t xml:space="preserve">elivery </w:t>
      </w:r>
      <w:r w:rsidRPr="00CC3C22">
        <w:rPr>
          <w:rFonts w:ascii="Arial" w:hAnsi="Arial" w:cs="Arial"/>
        </w:rPr>
        <w:t>D</w:t>
      </w:r>
      <w:r w:rsidR="00143CE8" w:rsidRPr="00CC3C22">
        <w:rPr>
          <w:rFonts w:ascii="Arial" w:hAnsi="Arial" w:cs="Arial"/>
        </w:rPr>
        <w:t>ataset</w:t>
      </w:r>
      <w:r w:rsidRPr="00CC3C22">
        <w:rPr>
          <w:rFonts w:ascii="Arial" w:hAnsi="Arial" w:cs="Arial"/>
        </w:rPr>
        <w:t xml:space="preserve">. This section provides both a flow chart and a mapping table to assist the Issuers in determining what values to provide in the new file submissions format. </w:t>
      </w:r>
    </w:p>
    <w:p w14:paraId="73F9E32D" w14:textId="767BAE08" w:rsidR="00CD5117" w:rsidRPr="00CC3C22" w:rsidRDefault="00CD5117" w:rsidP="00C51720">
      <w:pPr>
        <w:spacing w:before="200" w:line="276" w:lineRule="auto"/>
        <w:rPr>
          <w:rFonts w:ascii="Arial" w:hAnsi="Arial" w:cs="Arial"/>
        </w:rPr>
      </w:pPr>
      <w:r w:rsidRPr="00CC3C22">
        <w:rPr>
          <w:rFonts w:ascii="Arial" w:hAnsi="Arial" w:cs="Arial"/>
        </w:rPr>
        <w:t xml:space="preserve">Figure 1 describes the process of determining what data points are required when submitting a modified loan, with particular attention to describing whether the modification was part of a government modification program such as HAMP. </w:t>
      </w:r>
    </w:p>
    <w:p w14:paraId="548D3AA5" w14:textId="77777777" w:rsidR="00CD5117" w:rsidRPr="00CC3C22" w:rsidRDefault="00CD5117" w:rsidP="00C51720">
      <w:pPr>
        <w:spacing w:before="200" w:line="276" w:lineRule="auto"/>
        <w:rPr>
          <w:rFonts w:ascii="Arial" w:hAnsi="Arial" w:cs="Arial"/>
        </w:rPr>
      </w:pPr>
    </w:p>
    <w:p w14:paraId="1E152AD7" w14:textId="77777777" w:rsidR="00F76795" w:rsidRPr="00C51720" w:rsidRDefault="00F76795" w:rsidP="00C51720">
      <w:pPr>
        <w:spacing w:before="200" w:line="276" w:lineRule="auto"/>
        <w:rPr>
          <w:rFonts w:ascii="Arial" w:hAnsi="Arial" w:cs="Arial"/>
        </w:rPr>
      </w:pPr>
      <w:r w:rsidRPr="00C51720">
        <w:rPr>
          <w:rFonts w:ascii="Arial" w:hAnsi="Arial" w:cs="Arial"/>
        </w:rPr>
        <w:br w:type="page"/>
      </w:r>
    </w:p>
    <w:p w14:paraId="490FAB2D" w14:textId="01D06EBB" w:rsidR="00CD5117" w:rsidRPr="00CC3C22" w:rsidRDefault="00CD5117" w:rsidP="00CD5117">
      <w:pPr>
        <w:keepNext/>
        <w:jc w:val="center"/>
        <w:rPr>
          <w:rFonts w:ascii="Arial" w:hAnsi="Arial" w:cs="Arial"/>
          <w:b/>
        </w:rPr>
      </w:pPr>
      <w:r w:rsidRPr="00CC3C22">
        <w:rPr>
          <w:rFonts w:ascii="Arial" w:hAnsi="Arial" w:cs="Arial"/>
          <w:b/>
        </w:rPr>
        <w:lastRenderedPageBreak/>
        <w:t xml:space="preserve">Figure 1: Loan Modification Data Point Mapping </w:t>
      </w:r>
    </w:p>
    <w:p w14:paraId="7926B203" w14:textId="77777777" w:rsidR="00CD5117" w:rsidRPr="00CC3C22" w:rsidRDefault="00CD5117" w:rsidP="00CD5117">
      <w:pPr>
        <w:keepNext/>
        <w:rPr>
          <w:rFonts w:ascii="Arial" w:hAnsi="Arial" w:cs="Arial"/>
        </w:rPr>
      </w:pPr>
    </w:p>
    <w:p w14:paraId="5C882708" w14:textId="77777777" w:rsidR="00CD5117" w:rsidRPr="00CC3C22" w:rsidRDefault="00CD5117" w:rsidP="00CD5117">
      <w:pPr>
        <w:jc w:val="center"/>
        <w:rPr>
          <w:rFonts w:ascii="Arial" w:hAnsi="Arial" w:cs="Arial"/>
        </w:rPr>
      </w:pPr>
    </w:p>
    <w:p w14:paraId="57A48A51" w14:textId="5C733FBF" w:rsidR="00EF50CC" w:rsidRPr="00CC3C22" w:rsidRDefault="006D5F85" w:rsidP="003406BA">
      <w:pPr>
        <w:jc w:val="center"/>
        <w:rPr>
          <w:rFonts w:ascii="Arial" w:hAnsi="Arial" w:cs="Arial"/>
        </w:rPr>
      </w:pPr>
      <w:r>
        <w:object w:dxaOrig="12120" w:dyaOrig="4740" w14:anchorId="3CB05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pt;height:191.7pt" o:ole="">
            <v:imagedata r:id="rId16" o:title=""/>
          </v:shape>
          <o:OLEObject Type="Embed" ProgID="Visio.Drawing.15" ShapeID="_x0000_i1025" DrawAspect="Content" ObjectID="_1465219550" r:id="rId17"/>
        </w:object>
      </w:r>
      <w:r w:rsidR="003406BA" w:rsidRPr="00CC3C22" w:rsidDel="003406BA">
        <w:rPr>
          <w:rFonts w:ascii="Arial" w:hAnsi="Arial" w:cs="Arial"/>
          <w:noProof/>
        </w:rPr>
        <w:t xml:space="preserve"> </w:t>
      </w:r>
    </w:p>
    <w:p w14:paraId="5A1D7A29" w14:textId="77777777" w:rsidR="00CD5117" w:rsidRPr="00CC3C22" w:rsidRDefault="00CD5117" w:rsidP="000B6576">
      <w:pPr>
        <w:rPr>
          <w:rFonts w:ascii="Arial" w:hAnsi="Arial" w:cs="Arial"/>
        </w:rPr>
      </w:pPr>
    </w:p>
    <w:p w14:paraId="699E8447" w14:textId="669B8566" w:rsidR="00EA0120" w:rsidRPr="00CC3C22" w:rsidRDefault="00EA0120" w:rsidP="00C51720">
      <w:pPr>
        <w:spacing w:before="200" w:line="276" w:lineRule="auto"/>
        <w:rPr>
          <w:rFonts w:ascii="Arial" w:hAnsi="Arial" w:cs="Arial"/>
        </w:rPr>
      </w:pPr>
      <w:r w:rsidRPr="00CC3C22">
        <w:rPr>
          <w:rFonts w:ascii="Arial" w:hAnsi="Arial" w:cs="Arial"/>
        </w:rPr>
        <w:t xml:space="preserve">Figure </w:t>
      </w:r>
      <w:r w:rsidR="00CD5117" w:rsidRPr="00CC3C22">
        <w:rPr>
          <w:rFonts w:ascii="Arial" w:hAnsi="Arial" w:cs="Arial"/>
        </w:rPr>
        <w:t>2</w:t>
      </w:r>
      <w:r w:rsidRPr="00CC3C22">
        <w:rPr>
          <w:rFonts w:ascii="Arial" w:hAnsi="Arial" w:cs="Arial"/>
        </w:rPr>
        <w:t xml:space="preserve"> depicts the container structure necessary for both modified and non-modified loans.  Each of the three loan state type containers will provide information about the loan at different points in time.  </w:t>
      </w:r>
    </w:p>
    <w:p w14:paraId="01457AC7" w14:textId="77599323" w:rsidR="00EA0120" w:rsidRPr="00CC3C22" w:rsidRDefault="00222089" w:rsidP="00EA0120">
      <w:pPr>
        <w:keepNext/>
        <w:jc w:val="center"/>
        <w:rPr>
          <w:rFonts w:ascii="Arial" w:hAnsi="Arial" w:cs="Arial"/>
          <w:b/>
        </w:rPr>
      </w:pPr>
      <w:r w:rsidRPr="00CC3C22">
        <w:rPr>
          <w:rFonts w:ascii="Arial" w:hAnsi="Arial" w:cs="Arial"/>
          <w:b/>
        </w:rPr>
        <w:lastRenderedPageBreak/>
        <w:t xml:space="preserve">Figure </w:t>
      </w:r>
      <w:r w:rsidR="00CD5117" w:rsidRPr="00CC3C22">
        <w:rPr>
          <w:rFonts w:ascii="Arial" w:hAnsi="Arial" w:cs="Arial"/>
          <w:b/>
        </w:rPr>
        <w:t>2</w:t>
      </w:r>
      <w:r w:rsidR="00C53836" w:rsidRPr="00CC3C22">
        <w:rPr>
          <w:rFonts w:ascii="Arial" w:hAnsi="Arial" w:cs="Arial"/>
          <w:b/>
        </w:rPr>
        <w:t>:</w:t>
      </w:r>
      <w:r w:rsidRPr="00CC3C22">
        <w:rPr>
          <w:rFonts w:ascii="Arial" w:hAnsi="Arial" w:cs="Arial"/>
          <w:b/>
        </w:rPr>
        <w:t xml:space="preserve"> </w:t>
      </w:r>
      <w:r w:rsidR="00EA0120" w:rsidRPr="00CC3C22">
        <w:rPr>
          <w:rFonts w:ascii="Arial" w:hAnsi="Arial" w:cs="Arial"/>
          <w:b/>
        </w:rPr>
        <w:t>Loan State Type Mapping</w:t>
      </w:r>
    </w:p>
    <w:p w14:paraId="19ABD5BC" w14:textId="77777777" w:rsidR="00222089" w:rsidRPr="00CC3C22" w:rsidRDefault="00222089" w:rsidP="00222089">
      <w:pPr>
        <w:keepNext/>
        <w:jc w:val="center"/>
        <w:rPr>
          <w:rFonts w:ascii="Arial" w:hAnsi="Arial" w:cs="Arial"/>
          <w:b/>
        </w:rPr>
      </w:pPr>
    </w:p>
    <w:p w14:paraId="703347F7" w14:textId="77777777" w:rsidR="00684FB4" w:rsidRPr="00CC3C22" w:rsidRDefault="006D5F85" w:rsidP="00607230">
      <w:pPr>
        <w:jc w:val="center"/>
        <w:rPr>
          <w:rFonts w:ascii="Arial" w:hAnsi="Arial" w:cs="Arial"/>
        </w:rPr>
      </w:pPr>
      <w:r w:rsidRPr="00CC3C22">
        <w:rPr>
          <w:rFonts w:ascii="Arial" w:hAnsi="Arial" w:cs="Arial"/>
        </w:rPr>
        <w:object w:dxaOrig="14628" w:dyaOrig="6468" w14:anchorId="0375EB6E">
          <v:shape id="_x0000_i1026" type="#_x0000_t75" style="width:667.25pt;height:294.7pt" o:ole="">
            <v:imagedata r:id="rId18" o:title=""/>
          </v:shape>
          <o:OLEObject Type="Embed" ProgID="Visio.Drawing.11" ShapeID="_x0000_i1026" DrawAspect="Content" ObjectID="_1465219551" r:id="rId19"/>
        </w:object>
      </w:r>
    </w:p>
    <w:p w14:paraId="614F7DA4" w14:textId="77777777" w:rsidR="00607230" w:rsidRPr="00CC3C22" w:rsidRDefault="00607230" w:rsidP="00211F75">
      <w:pPr>
        <w:rPr>
          <w:rFonts w:ascii="Arial" w:hAnsi="Arial" w:cs="Arial"/>
        </w:rPr>
      </w:pPr>
    </w:p>
    <w:p w14:paraId="4193D538" w14:textId="77777777" w:rsidR="00607230" w:rsidRPr="00CC3C22" w:rsidRDefault="00607230" w:rsidP="00211F75">
      <w:pPr>
        <w:rPr>
          <w:rFonts w:ascii="Arial" w:hAnsi="Arial" w:cs="Arial"/>
        </w:rPr>
      </w:pPr>
    </w:p>
    <w:p w14:paraId="235B750A" w14:textId="77777777" w:rsidR="00211F75" w:rsidRPr="00CC3C22" w:rsidRDefault="00211F75" w:rsidP="00C51720">
      <w:pPr>
        <w:spacing w:before="200" w:line="276" w:lineRule="auto"/>
        <w:rPr>
          <w:rFonts w:ascii="Arial" w:hAnsi="Arial" w:cs="Arial"/>
        </w:rPr>
      </w:pPr>
      <w:r w:rsidRPr="00CC3C22">
        <w:rPr>
          <w:rFonts w:ascii="Arial" w:hAnsi="Arial" w:cs="Arial"/>
        </w:rPr>
        <w:t>The below table demonstrates how the legacy data points are translated into new MISMO fields. The column headers are described as follows:</w:t>
      </w:r>
    </w:p>
    <w:p w14:paraId="06A5BE4D" w14:textId="313E52AA" w:rsidR="002C3E9A" w:rsidRPr="00CC3C22" w:rsidRDefault="00211F75" w:rsidP="00C51720">
      <w:pPr>
        <w:spacing w:before="200" w:line="276" w:lineRule="auto"/>
        <w:rPr>
          <w:rFonts w:ascii="Arial" w:hAnsi="Arial" w:cs="Arial"/>
        </w:rPr>
      </w:pPr>
      <w:r w:rsidRPr="00CC3C22">
        <w:rPr>
          <w:rFonts w:ascii="Arial" w:hAnsi="Arial" w:cs="Arial"/>
          <w:b/>
        </w:rPr>
        <w:t>Legacy Data Point Name and Definition</w:t>
      </w:r>
      <w:r w:rsidRPr="00CC3C22">
        <w:rPr>
          <w:rFonts w:ascii="Arial" w:hAnsi="Arial" w:cs="Arial"/>
        </w:rPr>
        <w:t xml:space="preserve">:  </w:t>
      </w:r>
      <w:r w:rsidR="004267BC">
        <w:rPr>
          <w:rFonts w:ascii="Arial" w:hAnsi="Arial" w:cs="Arial"/>
        </w:rPr>
        <w:t>This column lists the</w:t>
      </w:r>
      <w:r w:rsidR="004267BC" w:rsidRPr="00CD46D2">
        <w:rPr>
          <w:rFonts w:ascii="Arial" w:hAnsi="Arial" w:cs="Arial"/>
        </w:rPr>
        <w:t xml:space="preserve"> </w:t>
      </w:r>
      <w:r w:rsidRPr="00CC3C22">
        <w:rPr>
          <w:rFonts w:ascii="Arial" w:hAnsi="Arial" w:cs="Arial"/>
        </w:rPr>
        <w:t xml:space="preserve">data point name </w:t>
      </w:r>
      <w:r w:rsidR="002C3E9A" w:rsidRPr="00CC3C22">
        <w:rPr>
          <w:rFonts w:ascii="Arial" w:hAnsi="Arial" w:cs="Arial"/>
        </w:rPr>
        <w:t xml:space="preserve">and definition </w:t>
      </w:r>
      <w:r w:rsidRPr="00CC3C22">
        <w:rPr>
          <w:rFonts w:ascii="Arial" w:hAnsi="Arial" w:cs="Arial"/>
        </w:rPr>
        <w:t>use</w:t>
      </w:r>
      <w:r w:rsidR="002C3E9A" w:rsidRPr="00CC3C22">
        <w:rPr>
          <w:rFonts w:ascii="Arial" w:hAnsi="Arial" w:cs="Arial"/>
        </w:rPr>
        <w:t>d in flat file record layouts.</w:t>
      </w:r>
    </w:p>
    <w:p w14:paraId="1F825642" w14:textId="77777777" w:rsidR="00211F75" w:rsidRPr="00CC3C22" w:rsidRDefault="00211F75" w:rsidP="00C51720">
      <w:pPr>
        <w:spacing w:before="200" w:line="276" w:lineRule="auto"/>
        <w:rPr>
          <w:rFonts w:ascii="Arial" w:hAnsi="Arial" w:cs="Arial"/>
        </w:rPr>
      </w:pPr>
      <w:r w:rsidRPr="00CC3C22">
        <w:rPr>
          <w:rFonts w:ascii="Arial" w:hAnsi="Arial" w:cs="Arial"/>
          <w:b/>
        </w:rPr>
        <w:t>MISMO Data Point Name</w:t>
      </w:r>
      <w:r w:rsidRPr="00CC3C22">
        <w:rPr>
          <w:rFonts w:ascii="Arial" w:hAnsi="Arial" w:cs="Arial"/>
        </w:rPr>
        <w:t>: This column lists the MISMO term name for a corresponding legacy data point.</w:t>
      </w:r>
    </w:p>
    <w:p w14:paraId="6633E3FD" w14:textId="77777777" w:rsidR="00211F75" w:rsidRPr="00CC3C22" w:rsidRDefault="00211F75" w:rsidP="00C51720">
      <w:pPr>
        <w:spacing w:before="200" w:line="276" w:lineRule="auto"/>
        <w:rPr>
          <w:rFonts w:ascii="Arial" w:hAnsi="Arial" w:cs="Arial"/>
        </w:rPr>
      </w:pPr>
      <w:r w:rsidRPr="00CC3C22">
        <w:rPr>
          <w:rFonts w:ascii="Arial" w:hAnsi="Arial" w:cs="Arial"/>
          <w:b/>
        </w:rPr>
        <w:lastRenderedPageBreak/>
        <w:t>MISMO Definition</w:t>
      </w:r>
      <w:r w:rsidRPr="00CC3C22">
        <w:rPr>
          <w:rFonts w:ascii="Arial" w:hAnsi="Arial" w:cs="Arial"/>
        </w:rPr>
        <w:t>: This column lists the MISMO definition for the corresponding data point.</w:t>
      </w:r>
    </w:p>
    <w:p w14:paraId="6FBE3BB8" w14:textId="77777777" w:rsidR="00211F75" w:rsidRPr="00CC3C22" w:rsidRDefault="00211F75" w:rsidP="00C51720">
      <w:pPr>
        <w:spacing w:before="200" w:line="276" w:lineRule="auto"/>
        <w:rPr>
          <w:rFonts w:ascii="Arial" w:hAnsi="Arial" w:cs="Arial"/>
        </w:rPr>
      </w:pPr>
      <w:r w:rsidRPr="00CC3C22">
        <w:rPr>
          <w:rFonts w:ascii="Arial" w:hAnsi="Arial" w:cs="Arial"/>
          <w:b/>
        </w:rPr>
        <w:t>Legacy to MISMO Mapping</w:t>
      </w:r>
      <w:r w:rsidRPr="00CC3C22">
        <w:rPr>
          <w:rFonts w:ascii="Arial" w:hAnsi="Arial" w:cs="Arial"/>
        </w:rPr>
        <w:t>: This column captures the logic for mapping the legacy data point and enumerations to the MISMO data point and supporting enumerations.</w:t>
      </w:r>
    </w:p>
    <w:p w14:paraId="700607BD" w14:textId="77777777" w:rsidR="009C2BE0" w:rsidRPr="00CC3C22" w:rsidRDefault="00C53836" w:rsidP="00C51720">
      <w:pPr>
        <w:pStyle w:val="Caption"/>
        <w:spacing w:after="200"/>
        <w:rPr>
          <w:rFonts w:ascii="Arial" w:hAnsi="Arial" w:cs="Arial"/>
        </w:rPr>
      </w:pPr>
      <w:r w:rsidRPr="00CC3C22">
        <w:rPr>
          <w:rFonts w:ascii="Arial" w:hAnsi="Arial" w:cs="Arial"/>
        </w:rPr>
        <w:t>Table 2: Legacy to MISMO Mapping for Loan Modification</w:t>
      </w:r>
    </w:p>
    <w:tbl>
      <w:tblPr>
        <w:tblStyle w:val="TableGrid"/>
        <w:tblW w:w="0" w:type="auto"/>
        <w:tblLayout w:type="fixed"/>
        <w:tblLook w:val="04A0" w:firstRow="1" w:lastRow="0" w:firstColumn="1" w:lastColumn="0" w:noHBand="0" w:noVBand="1"/>
      </w:tblPr>
      <w:tblGrid>
        <w:gridCol w:w="3528"/>
        <w:gridCol w:w="2790"/>
        <w:gridCol w:w="2520"/>
        <w:gridCol w:w="4680"/>
      </w:tblGrid>
      <w:tr w:rsidR="008A06D6" w:rsidRPr="00CC3C22" w14:paraId="74DDAE93" w14:textId="77777777" w:rsidTr="009075CA">
        <w:trPr>
          <w:cantSplit/>
          <w:trHeight w:val="765"/>
          <w:tblHeader/>
        </w:trPr>
        <w:tc>
          <w:tcPr>
            <w:tcW w:w="3528" w:type="dxa"/>
            <w:shd w:val="clear" w:color="auto" w:fill="002D6A"/>
            <w:vAlign w:val="center"/>
          </w:tcPr>
          <w:p w14:paraId="3263CE47" w14:textId="3EF60206" w:rsidR="008A06D6" w:rsidRPr="00CC3C22" w:rsidRDefault="008A06D6" w:rsidP="004267BC">
            <w:pPr>
              <w:jc w:val="center"/>
              <w:rPr>
                <w:rFonts w:ascii="Arial" w:hAnsi="Arial" w:cs="Arial"/>
                <w:b/>
                <w:bCs/>
                <w:color w:val="FFFFFF"/>
                <w:sz w:val="20"/>
                <w:szCs w:val="22"/>
              </w:rPr>
            </w:pPr>
            <w:r w:rsidRPr="00CC3C22">
              <w:rPr>
                <w:rFonts w:ascii="Arial" w:hAnsi="Arial" w:cs="Arial"/>
                <w:b/>
                <w:bCs/>
                <w:color w:val="FFFFFF"/>
                <w:sz w:val="20"/>
                <w:szCs w:val="22"/>
              </w:rPr>
              <w:t>Legacy Data Point Name and Definition</w:t>
            </w:r>
          </w:p>
        </w:tc>
        <w:tc>
          <w:tcPr>
            <w:tcW w:w="2790" w:type="dxa"/>
            <w:shd w:val="clear" w:color="auto" w:fill="002D6A"/>
            <w:vAlign w:val="center"/>
          </w:tcPr>
          <w:p w14:paraId="39ED53EF" w14:textId="77777777" w:rsidR="008A06D6" w:rsidRPr="00CC3C22" w:rsidRDefault="008A06D6" w:rsidP="004267BC">
            <w:pPr>
              <w:jc w:val="center"/>
              <w:rPr>
                <w:rFonts w:ascii="Arial" w:hAnsi="Arial" w:cs="Arial"/>
                <w:b/>
                <w:bCs/>
                <w:color w:val="FFFFFF"/>
                <w:sz w:val="20"/>
                <w:szCs w:val="22"/>
              </w:rPr>
            </w:pPr>
            <w:r w:rsidRPr="00CC3C22">
              <w:rPr>
                <w:rFonts w:ascii="Arial" w:hAnsi="Arial" w:cs="Arial"/>
                <w:b/>
                <w:bCs/>
                <w:color w:val="FFFFFF"/>
                <w:sz w:val="20"/>
                <w:szCs w:val="22"/>
              </w:rPr>
              <w:t>MISMO Data Point Name</w:t>
            </w:r>
          </w:p>
        </w:tc>
        <w:tc>
          <w:tcPr>
            <w:tcW w:w="2520" w:type="dxa"/>
            <w:shd w:val="clear" w:color="auto" w:fill="002D6A"/>
            <w:vAlign w:val="center"/>
          </w:tcPr>
          <w:p w14:paraId="60B9BF01" w14:textId="77777777" w:rsidR="008A06D6" w:rsidRPr="00CC3C22" w:rsidRDefault="008A06D6" w:rsidP="004267BC">
            <w:pPr>
              <w:jc w:val="center"/>
              <w:rPr>
                <w:rFonts w:ascii="Arial" w:hAnsi="Arial" w:cs="Arial"/>
                <w:b/>
                <w:bCs/>
                <w:color w:val="FFFFFF"/>
                <w:sz w:val="20"/>
                <w:szCs w:val="22"/>
              </w:rPr>
            </w:pPr>
            <w:r w:rsidRPr="00CC3C22">
              <w:rPr>
                <w:rFonts w:ascii="Arial" w:hAnsi="Arial" w:cs="Arial"/>
                <w:b/>
                <w:bCs/>
                <w:color w:val="FFFFFF"/>
                <w:sz w:val="20"/>
                <w:szCs w:val="22"/>
              </w:rPr>
              <w:t>MISMO Definition</w:t>
            </w:r>
          </w:p>
        </w:tc>
        <w:tc>
          <w:tcPr>
            <w:tcW w:w="4680" w:type="dxa"/>
            <w:shd w:val="clear" w:color="auto" w:fill="002D6A"/>
            <w:vAlign w:val="center"/>
          </w:tcPr>
          <w:p w14:paraId="50E178A2" w14:textId="77777777" w:rsidR="008A06D6" w:rsidRPr="00CC3C22" w:rsidRDefault="008A06D6" w:rsidP="004267BC">
            <w:pPr>
              <w:jc w:val="center"/>
              <w:rPr>
                <w:rFonts w:ascii="Arial" w:hAnsi="Arial" w:cs="Arial"/>
                <w:b/>
                <w:bCs/>
                <w:color w:val="FFFFFF"/>
                <w:sz w:val="20"/>
                <w:szCs w:val="22"/>
              </w:rPr>
            </w:pPr>
            <w:r w:rsidRPr="00CC3C22">
              <w:rPr>
                <w:rFonts w:ascii="Arial" w:hAnsi="Arial" w:cs="Arial"/>
                <w:b/>
                <w:bCs/>
                <w:color w:val="FFFFFF"/>
                <w:sz w:val="20"/>
                <w:szCs w:val="22"/>
              </w:rPr>
              <w:t>Legacy to MISMO Mapping</w:t>
            </w:r>
          </w:p>
        </w:tc>
      </w:tr>
      <w:tr w:rsidR="009441B3" w:rsidRPr="00CC3C22" w14:paraId="395D3F52" w14:textId="77777777" w:rsidTr="006A0C3D">
        <w:trPr>
          <w:cantSplit/>
          <w:trHeight w:val="960"/>
        </w:trPr>
        <w:tc>
          <w:tcPr>
            <w:tcW w:w="3528" w:type="dxa"/>
            <w:vMerge w:val="restart"/>
            <w:shd w:val="clear" w:color="auto" w:fill="auto"/>
          </w:tcPr>
          <w:p w14:paraId="764BEF79" w14:textId="77777777" w:rsidR="009441B3" w:rsidRPr="00CC3C22" w:rsidRDefault="009441B3" w:rsidP="00FC14D4">
            <w:pPr>
              <w:rPr>
                <w:rFonts w:ascii="Arial" w:hAnsi="Arial" w:cs="Arial"/>
                <w:sz w:val="20"/>
                <w:szCs w:val="20"/>
              </w:rPr>
            </w:pPr>
            <w:r w:rsidRPr="00CC3C22">
              <w:rPr>
                <w:rFonts w:ascii="Arial" w:hAnsi="Arial" w:cs="Arial"/>
                <w:b/>
                <w:sz w:val="20"/>
                <w:szCs w:val="20"/>
              </w:rPr>
              <w:t>Loan Purpose -</w:t>
            </w:r>
            <w:r w:rsidRPr="00CC3C22">
              <w:rPr>
                <w:rFonts w:ascii="Arial" w:hAnsi="Arial" w:cs="Arial"/>
                <w:sz w:val="20"/>
                <w:szCs w:val="20"/>
              </w:rPr>
              <w:t xml:space="preserve"> The purpose of the loan. </w:t>
            </w:r>
          </w:p>
          <w:p w14:paraId="7A5A0E20" w14:textId="37204163" w:rsidR="009441B3" w:rsidRPr="00CC3C22" w:rsidRDefault="009441B3" w:rsidP="009441B3">
            <w:pPr>
              <w:jc w:val="center"/>
              <w:rPr>
                <w:rFonts w:ascii="Arial" w:hAnsi="Arial" w:cs="Arial"/>
                <w:b/>
                <w:bCs/>
                <w:sz w:val="20"/>
                <w:szCs w:val="22"/>
              </w:rPr>
            </w:pPr>
          </w:p>
        </w:tc>
        <w:tc>
          <w:tcPr>
            <w:tcW w:w="2790" w:type="dxa"/>
            <w:shd w:val="clear" w:color="auto" w:fill="auto"/>
          </w:tcPr>
          <w:p w14:paraId="6BDCD9F5" w14:textId="321FF6A5" w:rsidR="009441B3" w:rsidRPr="00CC3C22" w:rsidRDefault="009441B3" w:rsidP="008A06D6">
            <w:pPr>
              <w:rPr>
                <w:rFonts w:ascii="Arial" w:hAnsi="Arial" w:cs="Arial"/>
                <w:sz w:val="20"/>
                <w:szCs w:val="22"/>
              </w:rPr>
            </w:pPr>
            <w:proofErr w:type="spellStart"/>
            <w:r w:rsidRPr="00CC3C22">
              <w:rPr>
                <w:rFonts w:ascii="Arial" w:hAnsi="Arial" w:cs="Arial"/>
                <w:sz w:val="20"/>
                <w:szCs w:val="22"/>
              </w:rPr>
              <w:t>LoanPurposeType</w:t>
            </w:r>
            <w:proofErr w:type="spellEnd"/>
          </w:p>
        </w:tc>
        <w:tc>
          <w:tcPr>
            <w:tcW w:w="2520" w:type="dxa"/>
            <w:shd w:val="clear" w:color="auto" w:fill="auto"/>
          </w:tcPr>
          <w:p w14:paraId="12A28145" w14:textId="1B4B9251" w:rsidR="009441B3" w:rsidRPr="00CC3C22" w:rsidRDefault="009441B3" w:rsidP="00372AD7">
            <w:pPr>
              <w:rPr>
                <w:rFonts w:ascii="Arial" w:hAnsi="Arial" w:cs="Arial"/>
                <w:sz w:val="20"/>
                <w:szCs w:val="22"/>
              </w:rPr>
            </w:pPr>
            <w:r w:rsidRPr="00CC3C22">
              <w:rPr>
                <w:rFonts w:ascii="Arial" w:hAnsi="Arial" w:cs="Arial"/>
                <w:sz w:val="20"/>
                <w:szCs w:val="22"/>
              </w:rPr>
              <w:t>Specifies the purpose for which the loan proceeds will be used.</w:t>
            </w:r>
          </w:p>
        </w:tc>
        <w:tc>
          <w:tcPr>
            <w:tcW w:w="4680" w:type="dxa"/>
            <w:shd w:val="clear" w:color="auto" w:fill="auto"/>
          </w:tcPr>
          <w:p w14:paraId="7F45F1E1" w14:textId="427B0886" w:rsidR="009441B3" w:rsidRPr="00CC3C22" w:rsidRDefault="009441B3" w:rsidP="005A08C7">
            <w:pPr>
              <w:rPr>
                <w:rFonts w:ascii="Arial" w:hAnsi="Arial" w:cs="Arial"/>
                <w:bCs/>
                <w:sz w:val="20"/>
                <w:szCs w:val="22"/>
              </w:rPr>
            </w:pPr>
            <w:proofErr w:type="spellStart"/>
            <w:r w:rsidRPr="00CC3C22">
              <w:rPr>
                <w:rFonts w:ascii="Arial" w:hAnsi="Arial" w:cs="Arial"/>
                <w:bCs/>
                <w:sz w:val="20"/>
                <w:szCs w:val="22"/>
              </w:rPr>
              <w:t>LoanPurpose</w:t>
            </w:r>
            <w:proofErr w:type="spellEnd"/>
            <w:r w:rsidRPr="00CC3C22">
              <w:rPr>
                <w:rFonts w:ascii="Arial" w:hAnsi="Arial" w:cs="Arial"/>
                <w:bCs/>
                <w:sz w:val="20"/>
                <w:szCs w:val="22"/>
              </w:rPr>
              <w:t xml:space="preserve"> = Purchase or Refinance</w:t>
            </w:r>
          </w:p>
        </w:tc>
      </w:tr>
      <w:tr w:rsidR="009441B3" w:rsidRPr="00CC3C22" w14:paraId="5D7AB440" w14:textId="77777777" w:rsidTr="006A0C3D">
        <w:trPr>
          <w:cantSplit/>
          <w:trHeight w:val="960"/>
        </w:trPr>
        <w:tc>
          <w:tcPr>
            <w:tcW w:w="3528" w:type="dxa"/>
            <w:vMerge/>
            <w:shd w:val="clear" w:color="auto" w:fill="auto"/>
          </w:tcPr>
          <w:p w14:paraId="777F216E" w14:textId="2B922311" w:rsidR="009441B3" w:rsidRPr="00CC3C22" w:rsidRDefault="009441B3" w:rsidP="00211F75">
            <w:pPr>
              <w:jc w:val="center"/>
              <w:rPr>
                <w:rFonts w:ascii="Arial" w:hAnsi="Arial" w:cs="Arial"/>
                <w:b/>
                <w:bCs/>
                <w:color w:val="FFFFFF"/>
                <w:sz w:val="20"/>
                <w:szCs w:val="22"/>
              </w:rPr>
            </w:pPr>
          </w:p>
        </w:tc>
        <w:tc>
          <w:tcPr>
            <w:tcW w:w="2790" w:type="dxa"/>
            <w:shd w:val="clear" w:color="auto" w:fill="auto"/>
          </w:tcPr>
          <w:p w14:paraId="1F73B3A2" w14:textId="77777777" w:rsidR="009441B3" w:rsidRPr="00CC3C22" w:rsidRDefault="009441B3" w:rsidP="008A06D6">
            <w:pPr>
              <w:rPr>
                <w:rFonts w:ascii="Arial" w:hAnsi="Arial" w:cs="Arial"/>
                <w:b/>
                <w:bCs/>
                <w:color w:val="FFFFFF"/>
                <w:sz w:val="20"/>
                <w:szCs w:val="22"/>
              </w:rPr>
            </w:pPr>
            <w:proofErr w:type="spellStart"/>
            <w:r w:rsidRPr="00CC3C22">
              <w:rPr>
                <w:rFonts w:ascii="Arial" w:hAnsi="Arial" w:cs="Arial"/>
                <w:sz w:val="20"/>
                <w:szCs w:val="22"/>
              </w:rPr>
              <w:t>MortgageModificationIndicator</w:t>
            </w:r>
            <w:proofErr w:type="spellEnd"/>
          </w:p>
        </w:tc>
        <w:tc>
          <w:tcPr>
            <w:tcW w:w="2520" w:type="dxa"/>
            <w:shd w:val="clear" w:color="auto" w:fill="auto"/>
          </w:tcPr>
          <w:p w14:paraId="34BF0526" w14:textId="77777777" w:rsidR="009441B3" w:rsidRPr="00CC3C22" w:rsidRDefault="009441B3" w:rsidP="00372AD7">
            <w:pPr>
              <w:rPr>
                <w:rFonts w:ascii="Arial" w:hAnsi="Arial" w:cs="Arial"/>
                <w:b/>
                <w:bCs/>
                <w:color w:val="FFFFFF"/>
                <w:sz w:val="20"/>
                <w:szCs w:val="22"/>
              </w:rPr>
            </w:pPr>
            <w:r w:rsidRPr="00CC3C22">
              <w:rPr>
                <w:rFonts w:ascii="Arial" w:hAnsi="Arial" w:cs="Arial"/>
                <w:sz w:val="20"/>
                <w:szCs w:val="22"/>
              </w:rPr>
              <w:t>Indicates that a loan modification exists.</w:t>
            </w:r>
          </w:p>
        </w:tc>
        <w:tc>
          <w:tcPr>
            <w:tcW w:w="4680" w:type="dxa"/>
            <w:shd w:val="clear" w:color="auto" w:fill="auto"/>
          </w:tcPr>
          <w:p w14:paraId="1F355E98" w14:textId="77777777" w:rsidR="009441B3" w:rsidRPr="00CC3C22" w:rsidRDefault="009441B3" w:rsidP="005A08C7">
            <w:pPr>
              <w:rPr>
                <w:rFonts w:ascii="Arial" w:hAnsi="Arial" w:cs="Arial"/>
                <w:bCs/>
                <w:color w:val="FFFFFF"/>
                <w:sz w:val="20"/>
                <w:szCs w:val="22"/>
              </w:rPr>
            </w:pPr>
            <w:r w:rsidRPr="00CC3C22">
              <w:rPr>
                <w:rFonts w:ascii="Arial" w:hAnsi="Arial" w:cs="Arial"/>
                <w:bCs/>
                <w:sz w:val="20"/>
                <w:szCs w:val="22"/>
              </w:rPr>
              <w:t xml:space="preserve">Required for all modified Loans </w:t>
            </w:r>
            <w:proofErr w:type="spellStart"/>
            <w:r w:rsidRPr="00CC3C22">
              <w:rPr>
                <w:rFonts w:ascii="Arial" w:hAnsi="Arial" w:cs="Arial"/>
                <w:bCs/>
                <w:sz w:val="20"/>
                <w:szCs w:val="22"/>
              </w:rPr>
              <w:t>MortgageModificationIndicator</w:t>
            </w:r>
            <w:proofErr w:type="spellEnd"/>
            <w:r w:rsidRPr="00CC3C22">
              <w:rPr>
                <w:rFonts w:ascii="Arial" w:hAnsi="Arial" w:cs="Arial"/>
                <w:bCs/>
                <w:sz w:val="20"/>
                <w:szCs w:val="22"/>
              </w:rPr>
              <w:t>= True</w:t>
            </w:r>
          </w:p>
        </w:tc>
      </w:tr>
      <w:tr w:rsidR="009441B3" w:rsidRPr="00CC3C22" w14:paraId="3123A860" w14:textId="77777777" w:rsidTr="006A0C3D">
        <w:trPr>
          <w:cantSplit/>
          <w:trHeight w:val="960"/>
        </w:trPr>
        <w:tc>
          <w:tcPr>
            <w:tcW w:w="3528" w:type="dxa"/>
            <w:vMerge/>
            <w:shd w:val="clear" w:color="auto" w:fill="auto"/>
          </w:tcPr>
          <w:p w14:paraId="4761DC95" w14:textId="5F43E9FD" w:rsidR="009441B3" w:rsidRPr="00CC3C22" w:rsidRDefault="009441B3" w:rsidP="00211F75">
            <w:pPr>
              <w:jc w:val="center"/>
              <w:rPr>
                <w:rFonts w:ascii="Arial" w:hAnsi="Arial" w:cs="Arial"/>
                <w:sz w:val="20"/>
                <w:szCs w:val="22"/>
              </w:rPr>
            </w:pPr>
          </w:p>
        </w:tc>
        <w:tc>
          <w:tcPr>
            <w:tcW w:w="2790" w:type="dxa"/>
            <w:shd w:val="clear" w:color="auto" w:fill="auto"/>
          </w:tcPr>
          <w:p w14:paraId="10581819" w14:textId="77777777" w:rsidR="009441B3" w:rsidRPr="00CC3C22" w:rsidRDefault="009441B3" w:rsidP="006F56E8">
            <w:pPr>
              <w:rPr>
                <w:rFonts w:ascii="Arial" w:hAnsi="Arial" w:cs="Arial"/>
                <w:sz w:val="20"/>
                <w:szCs w:val="22"/>
              </w:rPr>
            </w:pPr>
            <w:proofErr w:type="spellStart"/>
            <w:r w:rsidRPr="00CC3C22">
              <w:rPr>
                <w:rFonts w:ascii="Arial" w:hAnsi="Arial" w:cs="Arial"/>
                <w:sz w:val="20"/>
                <w:szCs w:val="22"/>
              </w:rPr>
              <w:t>LoanStateType</w:t>
            </w:r>
            <w:proofErr w:type="spellEnd"/>
          </w:p>
        </w:tc>
        <w:tc>
          <w:tcPr>
            <w:tcW w:w="2520" w:type="dxa"/>
            <w:shd w:val="clear" w:color="auto" w:fill="auto"/>
          </w:tcPr>
          <w:p w14:paraId="1EA13400" w14:textId="77777777" w:rsidR="009441B3" w:rsidRPr="00CC3C22" w:rsidRDefault="009441B3" w:rsidP="00372AD7">
            <w:pPr>
              <w:rPr>
                <w:rFonts w:ascii="Arial" w:hAnsi="Arial" w:cs="Arial"/>
                <w:sz w:val="20"/>
                <w:szCs w:val="22"/>
              </w:rPr>
            </w:pPr>
            <w:r w:rsidRPr="00CC3C22">
              <w:rPr>
                <w:rFonts w:ascii="Arial" w:hAnsi="Arial" w:cs="Arial"/>
                <w:sz w:val="20"/>
                <w:szCs w:val="22"/>
              </w:rPr>
              <w:t>Identifies the state in time for the information associated with this occurrence of LOAN.</w:t>
            </w:r>
          </w:p>
        </w:tc>
        <w:tc>
          <w:tcPr>
            <w:tcW w:w="4680" w:type="dxa"/>
            <w:shd w:val="clear" w:color="auto" w:fill="auto"/>
          </w:tcPr>
          <w:p w14:paraId="2954B154" w14:textId="77777777" w:rsidR="009441B3" w:rsidRPr="00CC3C22" w:rsidRDefault="009441B3" w:rsidP="00211F75">
            <w:pPr>
              <w:rPr>
                <w:rFonts w:ascii="Arial" w:hAnsi="Arial" w:cs="Arial"/>
                <w:sz w:val="20"/>
                <w:szCs w:val="22"/>
              </w:rPr>
            </w:pPr>
            <w:proofErr w:type="spellStart"/>
            <w:r w:rsidRPr="00CC3C22">
              <w:rPr>
                <w:rFonts w:ascii="Arial" w:hAnsi="Arial" w:cs="Arial"/>
                <w:sz w:val="20"/>
                <w:szCs w:val="22"/>
              </w:rPr>
              <w:t>LoanStateType</w:t>
            </w:r>
            <w:proofErr w:type="spellEnd"/>
            <w:r w:rsidRPr="00CC3C22">
              <w:rPr>
                <w:rFonts w:ascii="Arial" w:hAnsi="Arial" w:cs="Arial"/>
                <w:sz w:val="20"/>
                <w:szCs w:val="22"/>
              </w:rPr>
              <w:t xml:space="preserve"> = </w:t>
            </w:r>
            <w:proofErr w:type="spellStart"/>
            <w:r w:rsidRPr="00CC3C22">
              <w:rPr>
                <w:rFonts w:ascii="Arial" w:hAnsi="Arial" w:cs="Arial"/>
                <w:sz w:val="20"/>
                <w:szCs w:val="22"/>
              </w:rPr>
              <w:t>AtClosing</w:t>
            </w:r>
            <w:proofErr w:type="spellEnd"/>
          </w:p>
        </w:tc>
      </w:tr>
      <w:tr w:rsidR="009441B3" w:rsidRPr="00CC3C22" w14:paraId="7EEF124A" w14:textId="77777777" w:rsidTr="006A0C3D">
        <w:trPr>
          <w:cantSplit/>
          <w:trHeight w:val="960"/>
        </w:trPr>
        <w:tc>
          <w:tcPr>
            <w:tcW w:w="3528" w:type="dxa"/>
            <w:vMerge/>
            <w:shd w:val="clear" w:color="auto" w:fill="auto"/>
          </w:tcPr>
          <w:p w14:paraId="3FFF41F1" w14:textId="08239CA8" w:rsidR="009441B3" w:rsidRPr="00CC3C22" w:rsidRDefault="009441B3" w:rsidP="00211F75">
            <w:pPr>
              <w:jc w:val="center"/>
              <w:rPr>
                <w:rFonts w:ascii="Arial" w:hAnsi="Arial" w:cs="Arial"/>
                <w:b/>
                <w:sz w:val="20"/>
                <w:szCs w:val="22"/>
              </w:rPr>
            </w:pPr>
          </w:p>
        </w:tc>
        <w:tc>
          <w:tcPr>
            <w:tcW w:w="2790" w:type="dxa"/>
            <w:shd w:val="clear" w:color="auto" w:fill="auto"/>
          </w:tcPr>
          <w:p w14:paraId="3E9196F0" w14:textId="77777777" w:rsidR="009441B3" w:rsidRPr="00CC3C22" w:rsidRDefault="009441B3" w:rsidP="00372AD7">
            <w:pPr>
              <w:rPr>
                <w:rFonts w:ascii="Arial" w:hAnsi="Arial" w:cs="Arial"/>
                <w:sz w:val="20"/>
                <w:szCs w:val="20"/>
              </w:rPr>
            </w:pPr>
            <w:proofErr w:type="spellStart"/>
            <w:r w:rsidRPr="00CC3C22">
              <w:rPr>
                <w:rFonts w:ascii="Arial" w:hAnsi="Arial" w:cs="Arial"/>
                <w:sz w:val="20"/>
                <w:szCs w:val="20"/>
              </w:rPr>
              <w:t>LoanModificationActionType</w:t>
            </w:r>
            <w:proofErr w:type="spellEnd"/>
          </w:p>
          <w:p w14:paraId="72584D9A" w14:textId="77777777" w:rsidR="009441B3" w:rsidRPr="00CC3C22" w:rsidRDefault="009441B3" w:rsidP="006F56E8">
            <w:pPr>
              <w:rPr>
                <w:rFonts w:ascii="Arial" w:hAnsi="Arial" w:cs="Arial"/>
                <w:sz w:val="20"/>
                <w:szCs w:val="22"/>
              </w:rPr>
            </w:pPr>
          </w:p>
        </w:tc>
        <w:tc>
          <w:tcPr>
            <w:tcW w:w="2520" w:type="dxa"/>
            <w:shd w:val="clear" w:color="auto" w:fill="auto"/>
          </w:tcPr>
          <w:p w14:paraId="40A5F3AC" w14:textId="77777777" w:rsidR="009441B3" w:rsidRPr="00CC3C22" w:rsidRDefault="009441B3" w:rsidP="00372AD7">
            <w:pPr>
              <w:rPr>
                <w:rFonts w:ascii="Arial" w:hAnsi="Arial" w:cs="Arial"/>
                <w:sz w:val="20"/>
                <w:szCs w:val="20"/>
              </w:rPr>
            </w:pPr>
            <w:r w:rsidRPr="00CC3C22">
              <w:rPr>
                <w:rFonts w:ascii="Arial" w:hAnsi="Arial" w:cs="Arial"/>
                <w:sz w:val="20"/>
                <w:szCs w:val="20"/>
              </w:rPr>
              <w:t xml:space="preserve">Identifies the modification action that resulted in a change or changes to the loan note terms. </w:t>
            </w:r>
          </w:p>
        </w:tc>
        <w:tc>
          <w:tcPr>
            <w:tcW w:w="4680" w:type="dxa"/>
            <w:shd w:val="clear" w:color="auto" w:fill="auto"/>
          </w:tcPr>
          <w:p w14:paraId="3981E886" w14:textId="77777777" w:rsidR="009441B3" w:rsidRPr="004267BC" w:rsidRDefault="009441B3" w:rsidP="00125E0E">
            <w:pPr>
              <w:rPr>
                <w:rFonts w:ascii="Arial" w:hAnsi="Arial" w:cs="Arial"/>
                <w:sz w:val="20"/>
                <w:szCs w:val="20"/>
              </w:rPr>
            </w:pPr>
            <w:r w:rsidRPr="004267BC">
              <w:rPr>
                <w:rFonts w:ascii="Arial" w:hAnsi="Arial" w:cs="Arial"/>
                <w:sz w:val="20"/>
                <w:szCs w:val="20"/>
              </w:rPr>
              <w:t>Applicable enumerations as follows:</w:t>
            </w:r>
          </w:p>
          <w:p w14:paraId="47C22AC1" w14:textId="06F25C08" w:rsidR="009441B3" w:rsidRPr="004267BC" w:rsidRDefault="009441B3" w:rsidP="004267BC">
            <w:pPr>
              <w:rPr>
                <w:rFonts w:ascii="Arial" w:hAnsi="Arial" w:cs="Arial"/>
                <w:sz w:val="20"/>
                <w:szCs w:val="20"/>
              </w:rPr>
            </w:pPr>
            <w:r w:rsidRPr="004267BC">
              <w:rPr>
                <w:rFonts w:ascii="Arial" w:hAnsi="Arial" w:cs="Arial"/>
                <w:sz w:val="20"/>
                <w:szCs w:val="20"/>
              </w:rPr>
              <w:t>HAMP </w:t>
            </w:r>
            <w:r w:rsidRPr="004267BC">
              <w:rPr>
                <w:rFonts w:ascii="Arial" w:hAnsi="Arial" w:cs="Arial"/>
                <w:sz w:val="20"/>
                <w:szCs w:val="20"/>
              </w:rPr>
              <w:br/>
            </w:r>
            <w:r w:rsidR="004267BC">
              <w:rPr>
                <w:rFonts w:ascii="Arial" w:hAnsi="Arial" w:cs="Arial"/>
                <w:sz w:val="20"/>
                <w:szCs w:val="20"/>
              </w:rPr>
              <w:t>Other </w:t>
            </w:r>
          </w:p>
        </w:tc>
      </w:tr>
      <w:tr w:rsidR="008A06D6" w:rsidRPr="00CC3C22" w14:paraId="4D7592FC" w14:textId="77777777" w:rsidTr="006A0C3D">
        <w:trPr>
          <w:cantSplit/>
          <w:trHeight w:val="960"/>
        </w:trPr>
        <w:tc>
          <w:tcPr>
            <w:tcW w:w="3528" w:type="dxa"/>
            <w:shd w:val="clear" w:color="auto" w:fill="auto"/>
          </w:tcPr>
          <w:p w14:paraId="349D9B77" w14:textId="77777777" w:rsidR="008A06D6" w:rsidRPr="00CC3C22" w:rsidRDefault="00372AD7" w:rsidP="00372AD7">
            <w:pPr>
              <w:rPr>
                <w:rFonts w:ascii="Arial" w:hAnsi="Arial" w:cs="Arial"/>
                <w:sz w:val="20"/>
                <w:szCs w:val="22"/>
              </w:rPr>
            </w:pPr>
            <w:r w:rsidRPr="00CC3C22">
              <w:rPr>
                <w:rFonts w:ascii="Arial" w:hAnsi="Arial" w:cs="Arial"/>
                <w:b/>
                <w:sz w:val="20"/>
                <w:szCs w:val="22"/>
              </w:rPr>
              <w:t>Pre-Modification First Installment Due Date</w:t>
            </w:r>
            <w:r w:rsidRPr="00CC3C22">
              <w:rPr>
                <w:rFonts w:ascii="Arial" w:hAnsi="Arial" w:cs="Arial"/>
                <w:sz w:val="20"/>
                <w:szCs w:val="22"/>
              </w:rPr>
              <w:t xml:space="preserve"> </w:t>
            </w:r>
            <w:r w:rsidRPr="004267BC">
              <w:rPr>
                <w:rFonts w:ascii="Arial" w:hAnsi="Arial" w:cs="Arial"/>
                <w:b/>
                <w:sz w:val="20"/>
                <w:szCs w:val="22"/>
              </w:rPr>
              <w:t>-</w:t>
            </w:r>
            <w:r w:rsidRPr="00CC3C22">
              <w:rPr>
                <w:rFonts w:ascii="Arial" w:hAnsi="Arial" w:cs="Arial"/>
                <w:sz w:val="20"/>
                <w:szCs w:val="22"/>
              </w:rPr>
              <w:t xml:space="preserve"> The original first scheduled installment due prior to the modification</w:t>
            </w:r>
          </w:p>
        </w:tc>
        <w:tc>
          <w:tcPr>
            <w:tcW w:w="2790" w:type="dxa"/>
            <w:shd w:val="clear" w:color="auto" w:fill="auto"/>
          </w:tcPr>
          <w:p w14:paraId="1D62045E" w14:textId="77777777" w:rsidR="008A06D6" w:rsidRPr="00CC3C22" w:rsidRDefault="008A06D6" w:rsidP="006F56E8">
            <w:pPr>
              <w:rPr>
                <w:rFonts w:ascii="Arial" w:hAnsi="Arial" w:cs="Arial"/>
                <w:sz w:val="20"/>
                <w:szCs w:val="22"/>
              </w:rPr>
            </w:pPr>
            <w:proofErr w:type="spellStart"/>
            <w:r w:rsidRPr="00CC3C22">
              <w:rPr>
                <w:rFonts w:ascii="Arial" w:hAnsi="Arial" w:cs="Arial"/>
                <w:sz w:val="20"/>
                <w:szCs w:val="22"/>
              </w:rPr>
              <w:t>ScheduledFirstPaymentDate</w:t>
            </w:r>
            <w:proofErr w:type="spellEnd"/>
          </w:p>
        </w:tc>
        <w:tc>
          <w:tcPr>
            <w:tcW w:w="2520" w:type="dxa"/>
            <w:shd w:val="clear" w:color="auto" w:fill="auto"/>
          </w:tcPr>
          <w:p w14:paraId="544E3F59" w14:textId="77777777" w:rsidR="008A06D6" w:rsidRPr="00CC3C22" w:rsidRDefault="008A06D6" w:rsidP="00372AD7">
            <w:pPr>
              <w:rPr>
                <w:rFonts w:ascii="Arial" w:hAnsi="Arial" w:cs="Arial"/>
                <w:sz w:val="20"/>
                <w:szCs w:val="22"/>
              </w:rPr>
            </w:pPr>
            <w:r w:rsidRPr="00CC3C22">
              <w:rPr>
                <w:rFonts w:ascii="Arial" w:hAnsi="Arial" w:cs="Arial"/>
                <w:sz w:val="20"/>
                <w:szCs w:val="22"/>
              </w:rPr>
              <w:t>The date of the first scheduled mortgage payment to be made by the borrower under the terms of the mortgage.</w:t>
            </w:r>
          </w:p>
        </w:tc>
        <w:tc>
          <w:tcPr>
            <w:tcW w:w="4680" w:type="dxa"/>
            <w:shd w:val="clear" w:color="auto" w:fill="auto"/>
          </w:tcPr>
          <w:p w14:paraId="54C1D61B" w14:textId="77777777" w:rsidR="008A7C49" w:rsidRDefault="00372AD7" w:rsidP="00211F75">
            <w:pPr>
              <w:rPr>
                <w:rFonts w:ascii="Arial" w:hAnsi="Arial" w:cs="Arial"/>
                <w:sz w:val="20"/>
                <w:szCs w:val="22"/>
              </w:rPr>
            </w:pPr>
            <w:r w:rsidRPr="00CC3C22">
              <w:rPr>
                <w:rFonts w:ascii="Arial" w:hAnsi="Arial" w:cs="Arial"/>
                <w:sz w:val="20"/>
                <w:szCs w:val="22"/>
              </w:rPr>
              <w:t xml:space="preserve">Pre-Modification First Installment Due Date = </w:t>
            </w:r>
            <w:proofErr w:type="spellStart"/>
            <w:r w:rsidRPr="00CC3C22">
              <w:rPr>
                <w:rFonts w:ascii="Arial" w:hAnsi="Arial" w:cs="Arial"/>
                <w:sz w:val="20"/>
                <w:szCs w:val="22"/>
              </w:rPr>
              <w:t>ScheduledFirstPaymentDate</w:t>
            </w:r>
            <w:proofErr w:type="spellEnd"/>
            <w:r w:rsidRPr="00CC3C22">
              <w:rPr>
                <w:rFonts w:ascii="Arial" w:hAnsi="Arial" w:cs="Arial"/>
                <w:sz w:val="20"/>
                <w:szCs w:val="22"/>
              </w:rPr>
              <w:t xml:space="preserve"> AND</w:t>
            </w:r>
          </w:p>
          <w:p w14:paraId="423008CB" w14:textId="77777777" w:rsidR="008A7C49" w:rsidRDefault="00372AD7" w:rsidP="00211F75">
            <w:pPr>
              <w:rPr>
                <w:rFonts w:ascii="Arial" w:hAnsi="Arial" w:cs="Arial"/>
                <w:sz w:val="20"/>
                <w:szCs w:val="22"/>
              </w:rPr>
            </w:pPr>
            <w:r w:rsidRPr="00CC3C22">
              <w:rPr>
                <w:rFonts w:ascii="Arial" w:hAnsi="Arial" w:cs="Arial"/>
                <w:sz w:val="20"/>
                <w:szCs w:val="22"/>
              </w:rPr>
              <w:t xml:space="preserve"> </w:t>
            </w:r>
            <w:proofErr w:type="spellStart"/>
            <w:r w:rsidRPr="00CC3C22">
              <w:rPr>
                <w:rFonts w:ascii="Arial" w:hAnsi="Arial" w:cs="Arial"/>
                <w:sz w:val="20"/>
                <w:szCs w:val="22"/>
              </w:rPr>
              <w:t>MortgageModificationIndicator</w:t>
            </w:r>
            <w:proofErr w:type="spellEnd"/>
            <w:r w:rsidRPr="00CC3C22">
              <w:rPr>
                <w:rFonts w:ascii="Arial" w:hAnsi="Arial" w:cs="Arial"/>
                <w:sz w:val="20"/>
                <w:szCs w:val="22"/>
              </w:rPr>
              <w:t xml:space="preserve"> = true AND</w:t>
            </w:r>
          </w:p>
          <w:p w14:paraId="58E111D2" w14:textId="47CE2126" w:rsidR="008A06D6" w:rsidRPr="00CC3C22" w:rsidRDefault="00372AD7" w:rsidP="00211F75">
            <w:pPr>
              <w:rPr>
                <w:rFonts w:ascii="Arial" w:hAnsi="Arial" w:cs="Arial"/>
                <w:sz w:val="20"/>
                <w:szCs w:val="22"/>
              </w:rPr>
            </w:pPr>
            <w:r w:rsidRPr="00CC3C22">
              <w:rPr>
                <w:rFonts w:ascii="Arial" w:hAnsi="Arial" w:cs="Arial"/>
                <w:sz w:val="20"/>
                <w:szCs w:val="22"/>
              </w:rPr>
              <w:t xml:space="preserve"> </w:t>
            </w:r>
            <w:proofErr w:type="spellStart"/>
            <w:r w:rsidRPr="00CC3C22">
              <w:rPr>
                <w:rFonts w:ascii="Arial" w:hAnsi="Arial" w:cs="Arial"/>
                <w:sz w:val="20"/>
                <w:szCs w:val="22"/>
              </w:rPr>
              <w:t>LoanStateType</w:t>
            </w:r>
            <w:proofErr w:type="spellEnd"/>
            <w:r w:rsidRPr="00CC3C22">
              <w:rPr>
                <w:rFonts w:ascii="Arial" w:hAnsi="Arial" w:cs="Arial"/>
                <w:sz w:val="20"/>
                <w:szCs w:val="22"/>
              </w:rPr>
              <w:t xml:space="preserve"> = </w:t>
            </w:r>
            <w:proofErr w:type="spellStart"/>
            <w:r w:rsidRPr="00CC3C22">
              <w:rPr>
                <w:rFonts w:ascii="Arial" w:hAnsi="Arial" w:cs="Arial"/>
                <w:sz w:val="20"/>
                <w:szCs w:val="22"/>
              </w:rPr>
              <w:t>AtClosing</w:t>
            </w:r>
            <w:proofErr w:type="spellEnd"/>
          </w:p>
        </w:tc>
      </w:tr>
      <w:tr w:rsidR="00372AD7" w:rsidRPr="00CC3C22" w14:paraId="17C824C4" w14:textId="77777777" w:rsidTr="006A0C3D">
        <w:trPr>
          <w:cantSplit/>
          <w:trHeight w:val="1970"/>
        </w:trPr>
        <w:tc>
          <w:tcPr>
            <w:tcW w:w="3528" w:type="dxa"/>
            <w:shd w:val="clear" w:color="auto" w:fill="auto"/>
          </w:tcPr>
          <w:p w14:paraId="3294A464" w14:textId="77777777" w:rsidR="00372AD7" w:rsidRPr="00CC3C22" w:rsidRDefault="00372AD7" w:rsidP="00372AD7">
            <w:pPr>
              <w:rPr>
                <w:rFonts w:ascii="Arial" w:hAnsi="Arial" w:cs="Arial"/>
                <w:sz w:val="20"/>
                <w:szCs w:val="22"/>
              </w:rPr>
            </w:pPr>
            <w:r w:rsidRPr="00CC3C22">
              <w:rPr>
                <w:rFonts w:ascii="Arial" w:hAnsi="Arial" w:cs="Arial"/>
                <w:b/>
                <w:sz w:val="20"/>
                <w:szCs w:val="22"/>
              </w:rPr>
              <w:lastRenderedPageBreak/>
              <w:t>Pre-Modification Original Principal Balance (OPB) Amount -</w:t>
            </w:r>
            <w:r w:rsidRPr="00CC3C22">
              <w:rPr>
                <w:rFonts w:ascii="Arial" w:hAnsi="Arial" w:cs="Arial"/>
                <w:sz w:val="20"/>
                <w:szCs w:val="22"/>
              </w:rPr>
              <w:t xml:space="preserve"> The original principal balance of the modified loan prior to the modification taking place. The unmodified original principal balance (OPB) of the loan per the original note.</w:t>
            </w:r>
          </w:p>
        </w:tc>
        <w:tc>
          <w:tcPr>
            <w:tcW w:w="2790" w:type="dxa"/>
            <w:shd w:val="clear" w:color="auto" w:fill="auto"/>
          </w:tcPr>
          <w:p w14:paraId="0B7357D0" w14:textId="77777777" w:rsidR="00372AD7" w:rsidRPr="00CC3C22" w:rsidRDefault="00372AD7" w:rsidP="006F56E8">
            <w:pPr>
              <w:rPr>
                <w:rFonts w:ascii="Arial" w:hAnsi="Arial" w:cs="Arial"/>
                <w:sz w:val="20"/>
                <w:szCs w:val="22"/>
              </w:rPr>
            </w:pPr>
            <w:proofErr w:type="spellStart"/>
            <w:r w:rsidRPr="00CC3C22">
              <w:rPr>
                <w:rFonts w:ascii="Arial" w:hAnsi="Arial" w:cs="Arial"/>
                <w:sz w:val="20"/>
                <w:szCs w:val="22"/>
              </w:rPr>
              <w:t>NoteAmount</w:t>
            </w:r>
            <w:proofErr w:type="spellEnd"/>
          </w:p>
        </w:tc>
        <w:tc>
          <w:tcPr>
            <w:tcW w:w="2520" w:type="dxa"/>
            <w:shd w:val="clear" w:color="auto" w:fill="auto"/>
          </w:tcPr>
          <w:p w14:paraId="62FC84FA" w14:textId="77777777" w:rsidR="00372AD7" w:rsidRPr="00CC3C22" w:rsidRDefault="00372AD7" w:rsidP="009075CA">
            <w:pPr>
              <w:rPr>
                <w:rFonts w:ascii="Arial" w:hAnsi="Arial" w:cs="Arial"/>
                <w:sz w:val="20"/>
                <w:szCs w:val="22"/>
              </w:rPr>
            </w:pPr>
            <w:r w:rsidRPr="00CC3C22">
              <w:rPr>
                <w:rFonts w:ascii="Arial" w:hAnsi="Arial" w:cs="Arial"/>
                <w:sz w:val="20"/>
                <w:szCs w:val="22"/>
              </w:rPr>
              <w:t>The amount to be repaid as disclosed on the note.</w:t>
            </w:r>
          </w:p>
        </w:tc>
        <w:tc>
          <w:tcPr>
            <w:tcW w:w="4680" w:type="dxa"/>
            <w:shd w:val="clear" w:color="auto" w:fill="auto"/>
          </w:tcPr>
          <w:p w14:paraId="49DA7AA2" w14:textId="77777777" w:rsidR="008A7C49" w:rsidRDefault="00372AD7" w:rsidP="00211F75">
            <w:pPr>
              <w:rPr>
                <w:rFonts w:ascii="Arial" w:hAnsi="Arial" w:cs="Arial"/>
                <w:sz w:val="20"/>
                <w:szCs w:val="22"/>
              </w:rPr>
            </w:pPr>
            <w:r w:rsidRPr="00CC3C22">
              <w:rPr>
                <w:rFonts w:ascii="Arial" w:hAnsi="Arial" w:cs="Arial"/>
                <w:sz w:val="20"/>
                <w:szCs w:val="22"/>
              </w:rPr>
              <w:t xml:space="preserve">Pre-Modification Original Principal Balance (OPB) Amount = </w:t>
            </w:r>
            <w:proofErr w:type="spellStart"/>
            <w:r w:rsidRPr="00CC3C22">
              <w:rPr>
                <w:rFonts w:ascii="Arial" w:hAnsi="Arial" w:cs="Arial"/>
                <w:sz w:val="20"/>
                <w:szCs w:val="22"/>
              </w:rPr>
              <w:t>NoteAmount</w:t>
            </w:r>
            <w:proofErr w:type="spellEnd"/>
            <w:r w:rsidRPr="00CC3C22">
              <w:rPr>
                <w:rFonts w:ascii="Arial" w:hAnsi="Arial" w:cs="Arial"/>
                <w:sz w:val="20"/>
                <w:szCs w:val="22"/>
              </w:rPr>
              <w:t xml:space="preserve"> AND </w:t>
            </w:r>
          </w:p>
          <w:p w14:paraId="605AEE67" w14:textId="77777777" w:rsidR="008A7C49" w:rsidRDefault="00372AD7" w:rsidP="00211F75">
            <w:pPr>
              <w:rPr>
                <w:rFonts w:ascii="Arial" w:hAnsi="Arial" w:cs="Arial"/>
                <w:sz w:val="20"/>
                <w:szCs w:val="22"/>
              </w:rPr>
            </w:pPr>
            <w:proofErr w:type="spellStart"/>
            <w:r w:rsidRPr="00CC3C22">
              <w:rPr>
                <w:rFonts w:ascii="Arial" w:hAnsi="Arial" w:cs="Arial"/>
                <w:sz w:val="20"/>
                <w:szCs w:val="22"/>
              </w:rPr>
              <w:t>MortgageModificationIndicator</w:t>
            </w:r>
            <w:proofErr w:type="spellEnd"/>
            <w:r w:rsidRPr="00CC3C22">
              <w:rPr>
                <w:rFonts w:ascii="Arial" w:hAnsi="Arial" w:cs="Arial"/>
                <w:sz w:val="20"/>
                <w:szCs w:val="22"/>
              </w:rPr>
              <w:t xml:space="preserve"> = true AND</w:t>
            </w:r>
          </w:p>
          <w:p w14:paraId="0C86506D" w14:textId="1B78C242" w:rsidR="00372AD7" w:rsidRPr="00CC3C22" w:rsidRDefault="00372AD7" w:rsidP="00211F75">
            <w:pPr>
              <w:rPr>
                <w:rFonts w:ascii="Arial" w:hAnsi="Arial" w:cs="Arial"/>
                <w:sz w:val="20"/>
                <w:szCs w:val="22"/>
              </w:rPr>
            </w:pPr>
            <w:r w:rsidRPr="00CC3C22">
              <w:rPr>
                <w:rFonts w:ascii="Arial" w:hAnsi="Arial" w:cs="Arial"/>
                <w:sz w:val="20"/>
                <w:szCs w:val="22"/>
              </w:rPr>
              <w:t xml:space="preserve"> </w:t>
            </w:r>
            <w:proofErr w:type="spellStart"/>
            <w:r w:rsidRPr="00CC3C22">
              <w:rPr>
                <w:rFonts w:ascii="Arial" w:hAnsi="Arial" w:cs="Arial"/>
                <w:sz w:val="20"/>
                <w:szCs w:val="22"/>
              </w:rPr>
              <w:t>LoanStateType</w:t>
            </w:r>
            <w:proofErr w:type="spellEnd"/>
            <w:r w:rsidRPr="00CC3C22">
              <w:rPr>
                <w:rFonts w:ascii="Arial" w:hAnsi="Arial" w:cs="Arial"/>
                <w:sz w:val="20"/>
                <w:szCs w:val="22"/>
              </w:rPr>
              <w:t xml:space="preserve"> = </w:t>
            </w:r>
            <w:proofErr w:type="spellStart"/>
            <w:r w:rsidRPr="00CC3C22">
              <w:rPr>
                <w:rFonts w:ascii="Arial" w:hAnsi="Arial" w:cs="Arial"/>
                <w:sz w:val="20"/>
                <w:szCs w:val="22"/>
              </w:rPr>
              <w:t>AtClosing</w:t>
            </w:r>
            <w:proofErr w:type="spellEnd"/>
          </w:p>
        </w:tc>
      </w:tr>
      <w:tr w:rsidR="00372AD7" w:rsidRPr="00CC3C22" w14:paraId="3E864EE4" w14:textId="77777777" w:rsidTr="006A0C3D">
        <w:trPr>
          <w:cantSplit/>
          <w:trHeight w:val="2240"/>
        </w:trPr>
        <w:tc>
          <w:tcPr>
            <w:tcW w:w="3528" w:type="dxa"/>
            <w:shd w:val="clear" w:color="auto" w:fill="auto"/>
          </w:tcPr>
          <w:p w14:paraId="74372B66" w14:textId="77777777" w:rsidR="00372AD7" w:rsidRPr="00CC3C22" w:rsidRDefault="00372AD7" w:rsidP="00372AD7">
            <w:pPr>
              <w:rPr>
                <w:rFonts w:ascii="Arial" w:hAnsi="Arial" w:cs="Arial"/>
                <w:sz w:val="20"/>
                <w:szCs w:val="22"/>
              </w:rPr>
            </w:pPr>
            <w:r w:rsidRPr="00CC3C22">
              <w:rPr>
                <w:rFonts w:ascii="Arial" w:hAnsi="Arial" w:cs="Arial"/>
                <w:b/>
                <w:sz w:val="20"/>
                <w:szCs w:val="22"/>
              </w:rPr>
              <w:t>Pre-Modification Interest Rate -</w:t>
            </w:r>
            <w:r w:rsidRPr="00CC3C22">
              <w:rPr>
                <w:rFonts w:ascii="Arial" w:hAnsi="Arial" w:cs="Arial"/>
                <w:sz w:val="20"/>
                <w:szCs w:val="22"/>
              </w:rPr>
              <w:t xml:space="preserve"> The original interest rate of the modified loan prior to the modification taking place. The interest rate per the unmodified original note. For ARM loans, the unmodified original interest rate per the original note without any interest rate</w:t>
            </w:r>
          </w:p>
        </w:tc>
        <w:tc>
          <w:tcPr>
            <w:tcW w:w="2790" w:type="dxa"/>
            <w:shd w:val="clear" w:color="auto" w:fill="auto"/>
          </w:tcPr>
          <w:p w14:paraId="0388CABD" w14:textId="77777777" w:rsidR="00372AD7" w:rsidRPr="00CC3C22" w:rsidRDefault="00372AD7" w:rsidP="006F56E8">
            <w:pPr>
              <w:rPr>
                <w:rFonts w:ascii="Arial" w:hAnsi="Arial" w:cs="Arial"/>
                <w:sz w:val="20"/>
                <w:szCs w:val="22"/>
              </w:rPr>
            </w:pPr>
            <w:proofErr w:type="spellStart"/>
            <w:r w:rsidRPr="00CC3C22">
              <w:rPr>
                <w:rFonts w:ascii="Arial" w:hAnsi="Arial" w:cs="Arial"/>
                <w:sz w:val="20"/>
                <w:szCs w:val="22"/>
              </w:rPr>
              <w:t>NoteRatePercent</w:t>
            </w:r>
            <w:proofErr w:type="spellEnd"/>
          </w:p>
        </w:tc>
        <w:tc>
          <w:tcPr>
            <w:tcW w:w="2520" w:type="dxa"/>
            <w:shd w:val="clear" w:color="auto" w:fill="auto"/>
          </w:tcPr>
          <w:p w14:paraId="31D670AE" w14:textId="77777777" w:rsidR="00372AD7" w:rsidRPr="00CC3C22" w:rsidRDefault="00372AD7" w:rsidP="009075CA">
            <w:pPr>
              <w:rPr>
                <w:rFonts w:ascii="Arial" w:hAnsi="Arial" w:cs="Arial"/>
                <w:sz w:val="20"/>
                <w:szCs w:val="22"/>
              </w:rPr>
            </w:pPr>
            <w:r w:rsidRPr="00CC3C22">
              <w:rPr>
                <w:rFonts w:ascii="Arial" w:hAnsi="Arial" w:cs="Arial"/>
                <w:sz w:val="20"/>
                <w:szCs w:val="22"/>
              </w:rPr>
              <w:t>The actual interest rate as disclosed on the Note.</w:t>
            </w:r>
          </w:p>
        </w:tc>
        <w:tc>
          <w:tcPr>
            <w:tcW w:w="4680" w:type="dxa"/>
            <w:shd w:val="clear" w:color="auto" w:fill="auto"/>
          </w:tcPr>
          <w:p w14:paraId="02C1137B" w14:textId="77777777" w:rsidR="008A7C49" w:rsidRDefault="00372AD7" w:rsidP="00211F75">
            <w:pPr>
              <w:rPr>
                <w:rFonts w:ascii="Arial" w:hAnsi="Arial" w:cs="Arial"/>
                <w:sz w:val="20"/>
                <w:szCs w:val="22"/>
              </w:rPr>
            </w:pPr>
            <w:r w:rsidRPr="00CC3C22">
              <w:rPr>
                <w:rFonts w:ascii="Arial" w:hAnsi="Arial" w:cs="Arial"/>
                <w:sz w:val="20"/>
                <w:szCs w:val="22"/>
              </w:rPr>
              <w:t xml:space="preserve">Pre-Modification Interest Rate Percent = </w:t>
            </w:r>
            <w:proofErr w:type="spellStart"/>
            <w:r w:rsidRPr="00CC3C22">
              <w:rPr>
                <w:rFonts w:ascii="Arial" w:hAnsi="Arial" w:cs="Arial"/>
                <w:sz w:val="20"/>
                <w:szCs w:val="22"/>
              </w:rPr>
              <w:t>NoteRatePercent</w:t>
            </w:r>
            <w:proofErr w:type="spellEnd"/>
            <w:r w:rsidRPr="00CC3C22">
              <w:rPr>
                <w:rFonts w:ascii="Arial" w:hAnsi="Arial" w:cs="Arial"/>
                <w:sz w:val="20"/>
                <w:szCs w:val="22"/>
              </w:rPr>
              <w:t xml:space="preserve"> AND </w:t>
            </w:r>
          </w:p>
          <w:p w14:paraId="0CE269AA" w14:textId="77777777" w:rsidR="008A7C49" w:rsidRDefault="00372AD7" w:rsidP="00211F75">
            <w:pPr>
              <w:rPr>
                <w:rFonts w:ascii="Arial" w:hAnsi="Arial" w:cs="Arial"/>
                <w:sz w:val="20"/>
                <w:szCs w:val="22"/>
              </w:rPr>
            </w:pPr>
            <w:proofErr w:type="spellStart"/>
            <w:r w:rsidRPr="00CC3C22">
              <w:rPr>
                <w:rFonts w:ascii="Arial" w:hAnsi="Arial" w:cs="Arial"/>
                <w:sz w:val="20"/>
                <w:szCs w:val="22"/>
              </w:rPr>
              <w:t>MortgageModificationIndicator</w:t>
            </w:r>
            <w:proofErr w:type="spellEnd"/>
            <w:r w:rsidRPr="00CC3C22">
              <w:rPr>
                <w:rFonts w:ascii="Arial" w:hAnsi="Arial" w:cs="Arial"/>
                <w:sz w:val="20"/>
                <w:szCs w:val="22"/>
              </w:rPr>
              <w:t xml:space="preserve"> = true AND </w:t>
            </w:r>
          </w:p>
          <w:p w14:paraId="0AAD89A6" w14:textId="64FC584D" w:rsidR="00372AD7" w:rsidRPr="00CC3C22" w:rsidRDefault="00372AD7" w:rsidP="00211F75">
            <w:pPr>
              <w:rPr>
                <w:rFonts w:ascii="Arial" w:hAnsi="Arial" w:cs="Arial"/>
                <w:sz w:val="20"/>
                <w:szCs w:val="22"/>
              </w:rPr>
            </w:pPr>
            <w:proofErr w:type="spellStart"/>
            <w:r w:rsidRPr="00CC3C22">
              <w:rPr>
                <w:rFonts w:ascii="Arial" w:hAnsi="Arial" w:cs="Arial"/>
                <w:sz w:val="20"/>
                <w:szCs w:val="22"/>
              </w:rPr>
              <w:t>LoanStateType</w:t>
            </w:r>
            <w:proofErr w:type="spellEnd"/>
            <w:r w:rsidRPr="00CC3C22">
              <w:rPr>
                <w:rFonts w:ascii="Arial" w:hAnsi="Arial" w:cs="Arial"/>
                <w:sz w:val="20"/>
                <w:szCs w:val="22"/>
              </w:rPr>
              <w:t xml:space="preserve"> = </w:t>
            </w:r>
            <w:proofErr w:type="spellStart"/>
            <w:r w:rsidRPr="00CC3C22">
              <w:rPr>
                <w:rFonts w:ascii="Arial" w:hAnsi="Arial" w:cs="Arial"/>
                <w:sz w:val="20"/>
                <w:szCs w:val="22"/>
              </w:rPr>
              <w:t>AtClosing</w:t>
            </w:r>
            <w:proofErr w:type="spellEnd"/>
          </w:p>
        </w:tc>
      </w:tr>
      <w:tr w:rsidR="00372AD7" w:rsidRPr="00CC3C22" w14:paraId="34248683" w14:textId="77777777" w:rsidTr="006A0C3D">
        <w:trPr>
          <w:cantSplit/>
          <w:trHeight w:val="1412"/>
        </w:trPr>
        <w:tc>
          <w:tcPr>
            <w:tcW w:w="3528" w:type="dxa"/>
            <w:shd w:val="clear" w:color="auto" w:fill="auto"/>
          </w:tcPr>
          <w:p w14:paraId="418D5366" w14:textId="77777777" w:rsidR="00372AD7" w:rsidRPr="00CC3C22" w:rsidRDefault="00372AD7" w:rsidP="00372AD7">
            <w:pPr>
              <w:rPr>
                <w:rFonts w:ascii="Arial" w:hAnsi="Arial" w:cs="Arial"/>
                <w:sz w:val="20"/>
                <w:szCs w:val="22"/>
              </w:rPr>
            </w:pPr>
            <w:r w:rsidRPr="00CC3C22">
              <w:rPr>
                <w:rFonts w:ascii="Arial" w:hAnsi="Arial" w:cs="Arial"/>
                <w:b/>
                <w:sz w:val="20"/>
                <w:szCs w:val="22"/>
              </w:rPr>
              <w:t>Pre-Modification Loan Maturity Date -</w:t>
            </w:r>
            <w:r w:rsidRPr="00CC3C22">
              <w:rPr>
                <w:rFonts w:ascii="Arial" w:hAnsi="Arial" w:cs="Arial"/>
                <w:sz w:val="20"/>
                <w:szCs w:val="22"/>
              </w:rPr>
              <w:t xml:space="preserve"> </w:t>
            </w:r>
            <w:r w:rsidR="00EC3203" w:rsidRPr="00CC3C22">
              <w:rPr>
                <w:rFonts w:ascii="Arial" w:hAnsi="Arial" w:cs="Arial"/>
                <w:sz w:val="20"/>
                <w:szCs w:val="22"/>
              </w:rPr>
              <w:t>The original loan maturity date of the modified loan prior to the modification taking place. The maturity date of the loan per the unmodified original note.</w:t>
            </w:r>
          </w:p>
        </w:tc>
        <w:tc>
          <w:tcPr>
            <w:tcW w:w="2790" w:type="dxa"/>
            <w:shd w:val="clear" w:color="auto" w:fill="auto"/>
          </w:tcPr>
          <w:p w14:paraId="65C55056" w14:textId="77777777" w:rsidR="00372AD7" w:rsidRPr="00CC3C22" w:rsidRDefault="00372AD7" w:rsidP="006F56E8">
            <w:pPr>
              <w:rPr>
                <w:rFonts w:ascii="Arial" w:hAnsi="Arial" w:cs="Arial"/>
                <w:sz w:val="20"/>
                <w:szCs w:val="22"/>
              </w:rPr>
            </w:pPr>
            <w:proofErr w:type="spellStart"/>
            <w:r w:rsidRPr="00CC3C22">
              <w:rPr>
                <w:rFonts w:ascii="Arial" w:hAnsi="Arial" w:cs="Arial"/>
                <w:sz w:val="20"/>
                <w:szCs w:val="22"/>
              </w:rPr>
              <w:t>LoanMaturityDate</w:t>
            </w:r>
            <w:proofErr w:type="spellEnd"/>
          </w:p>
        </w:tc>
        <w:tc>
          <w:tcPr>
            <w:tcW w:w="2520" w:type="dxa"/>
            <w:shd w:val="clear" w:color="auto" w:fill="auto"/>
          </w:tcPr>
          <w:p w14:paraId="5DA7DCBD" w14:textId="77777777" w:rsidR="00372AD7" w:rsidRPr="00CC3C22" w:rsidRDefault="00372AD7" w:rsidP="009075CA">
            <w:pPr>
              <w:rPr>
                <w:rFonts w:ascii="Arial" w:hAnsi="Arial" w:cs="Arial"/>
                <w:sz w:val="20"/>
                <w:szCs w:val="22"/>
              </w:rPr>
            </w:pPr>
            <w:r w:rsidRPr="00CC3C22">
              <w:rPr>
                <w:rFonts w:ascii="Arial" w:hAnsi="Arial" w:cs="Arial"/>
                <w:sz w:val="20"/>
                <w:szCs w:val="22"/>
              </w:rPr>
              <w:t xml:space="preserve">The date when the loan is scheduled to be paid in full as reflected on the Note. </w:t>
            </w:r>
          </w:p>
        </w:tc>
        <w:tc>
          <w:tcPr>
            <w:tcW w:w="4680" w:type="dxa"/>
            <w:shd w:val="clear" w:color="auto" w:fill="auto"/>
          </w:tcPr>
          <w:p w14:paraId="3FD46EFE" w14:textId="77777777" w:rsidR="008A7C49" w:rsidRDefault="00372AD7" w:rsidP="00211F75">
            <w:pPr>
              <w:rPr>
                <w:rFonts w:ascii="Arial" w:hAnsi="Arial" w:cs="Arial"/>
                <w:sz w:val="20"/>
                <w:szCs w:val="22"/>
              </w:rPr>
            </w:pPr>
            <w:proofErr w:type="spellStart"/>
            <w:r w:rsidRPr="00CC3C22">
              <w:rPr>
                <w:rFonts w:ascii="Arial" w:hAnsi="Arial" w:cs="Arial"/>
                <w:sz w:val="20"/>
                <w:szCs w:val="22"/>
              </w:rPr>
              <w:t>PreModification</w:t>
            </w:r>
            <w:proofErr w:type="spellEnd"/>
            <w:r w:rsidRPr="00CC3C22">
              <w:rPr>
                <w:rFonts w:ascii="Arial" w:hAnsi="Arial" w:cs="Arial"/>
                <w:sz w:val="20"/>
                <w:szCs w:val="22"/>
              </w:rPr>
              <w:t xml:space="preserve"> Loan Maturity Date = </w:t>
            </w:r>
            <w:proofErr w:type="spellStart"/>
            <w:r w:rsidRPr="00CC3C22">
              <w:rPr>
                <w:rFonts w:ascii="Arial" w:hAnsi="Arial" w:cs="Arial"/>
                <w:sz w:val="20"/>
                <w:szCs w:val="22"/>
              </w:rPr>
              <w:t>LoanMaturityDate</w:t>
            </w:r>
            <w:proofErr w:type="spellEnd"/>
            <w:r w:rsidRPr="00CC3C22">
              <w:rPr>
                <w:rFonts w:ascii="Arial" w:hAnsi="Arial" w:cs="Arial"/>
                <w:sz w:val="20"/>
                <w:szCs w:val="22"/>
              </w:rPr>
              <w:t xml:space="preserve"> AND </w:t>
            </w:r>
          </w:p>
          <w:p w14:paraId="307B51F9" w14:textId="77777777" w:rsidR="008A7C49" w:rsidRDefault="00372AD7" w:rsidP="00211F75">
            <w:pPr>
              <w:rPr>
                <w:rFonts w:ascii="Arial" w:hAnsi="Arial" w:cs="Arial"/>
                <w:sz w:val="20"/>
                <w:szCs w:val="22"/>
              </w:rPr>
            </w:pPr>
            <w:proofErr w:type="spellStart"/>
            <w:r w:rsidRPr="00CC3C22">
              <w:rPr>
                <w:rFonts w:ascii="Arial" w:hAnsi="Arial" w:cs="Arial"/>
                <w:sz w:val="20"/>
                <w:szCs w:val="22"/>
              </w:rPr>
              <w:t>MortgageModificationIndicator</w:t>
            </w:r>
            <w:proofErr w:type="spellEnd"/>
            <w:r w:rsidRPr="00CC3C22">
              <w:rPr>
                <w:rFonts w:ascii="Arial" w:hAnsi="Arial" w:cs="Arial"/>
                <w:sz w:val="20"/>
                <w:szCs w:val="22"/>
              </w:rPr>
              <w:t xml:space="preserve"> = true AND </w:t>
            </w:r>
          </w:p>
          <w:p w14:paraId="0BCC3546" w14:textId="06049C9F" w:rsidR="00372AD7" w:rsidRPr="00CC3C22" w:rsidRDefault="00372AD7" w:rsidP="00211F75">
            <w:pPr>
              <w:rPr>
                <w:rFonts w:ascii="Arial" w:hAnsi="Arial" w:cs="Arial"/>
                <w:sz w:val="20"/>
                <w:szCs w:val="22"/>
              </w:rPr>
            </w:pPr>
            <w:proofErr w:type="spellStart"/>
            <w:r w:rsidRPr="00CC3C22">
              <w:rPr>
                <w:rFonts w:ascii="Arial" w:hAnsi="Arial" w:cs="Arial"/>
                <w:sz w:val="20"/>
                <w:szCs w:val="22"/>
              </w:rPr>
              <w:t>LoanStateType</w:t>
            </w:r>
            <w:proofErr w:type="spellEnd"/>
            <w:r w:rsidRPr="00CC3C22">
              <w:rPr>
                <w:rFonts w:ascii="Arial" w:hAnsi="Arial" w:cs="Arial"/>
                <w:sz w:val="20"/>
                <w:szCs w:val="22"/>
              </w:rPr>
              <w:t xml:space="preserve"> = </w:t>
            </w:r>
            <w:proofErr w:type="spellStart"/>
            <w:r w:rsidRPr="00CC3C22">
              <w:rPr>
                <w:rFonts w:ascii="Arial" w:hAnsi="Arial" w:cs="Arial"/>
                <w:sz w:val="20"/>
                <w:szCs w:val="22"/>
              </w:rPr>
              <w:t>AtClosing</w:t>
            </w:r>
            <w:proofErr w:type="spellEnd"/>
          </w:p>
        </w:tc>
      </w:tr>
    </w:tbl>
    <w:p w14:paraId="284603F7" w14:textId="77777777" w:rsidR="00860EB3" w:rsidRPr="00CC3C22" w:rsidRDefault="000552E1" w:rsidP="006A0C3D">
      <w:pPr>
        <w:pStyle w:val="Heading2"/>
        <w:rPr>
          <w:rFonts w:ascii="Arial" w:hAnsi="Arial" w:cs="Arial"/>
        </w:rPr>
      </w:pPr>
      <w:r w:rsidRPr="00CC3C22">
        <w:rPr>
          <w:rFonts w:ascii="Arial" w:hAnsi="Arial" w:cs="Arial"/>
        </w:rPr>
        <w:t>XML Sample</w:t>
      </w:r>
    </w:p>
    <w:p w14:paraId="2112DCE5" w14:textId="2F51F3FE" w:rsidR="000552E1" w:rsidRPr="00CC3C22" w:rsidRDefault="00EF50CC" w:rsidP="00C51720">
      <w:pPr>
        <w:spacing w:before="200" w:line="276" w:lineRule="auto"/>
        <w:rPr>
          <w:rFonts w:ascii="Arial" w:hAnsi="Arial" w:cs="Arial"/>
        </w:rPr>
      </w:pPr>
      <w:r w:rsidRPr="00CC3C22">
        <w:rPr>
          <w:rFonts w:ascii="Arial" w:hAnsi="Arial" w:cs="Arial"/>
        </w:rPr>
        <w:t>Figures 3 and 4 depict</w:t>
      </w:r>
      <w:r w:rsidR="000552E1" w:rsidRPr="00CC3C22">
        <w:rPr>
          <w:rFonts w:ascii="Arial" w:hAnsi="Arial" w:cs="Arial"/>
        </w:rPr>
        <w:t xml:space="preserve"> a subset of the PDD XML file that would be required for the loan modification scenarios.  </w:t>
      </w:r>
    </w:p>
    <w:p w14:paraId="643A3409" w14:textId="77777777" w:rsidR="00955D28" w:rsidRPr="00CC3C22" w:rsidRDefault="000552E1" w:rsidP="00C51720">
      <w:pPr>
        <w:pStyle w:val="Caption"/>
        <w:spacing w:after="200"/>
        <w:rPr>
          <w:rFonts w:ascii="Arial" w:hAnsi="Arial" w:cs="Arial"/>
        </w:rPr>
      </w:pPr>
      <w:r w:rsidRPr="00CC3C22">
        <w:rPr>
          <w:rFonts w:ascii="Arial" w:hAnsi="Arial" w:cs="Arial"/>
        </w:rPr>
        <w:lastRenderedPageBreak/>
        <w:t>F</w:t>
      </w:r>
      <w:r w:rsidR="005075AB" w:rsidRPr="00CC3C22">
        <w:rPr>
          <w:rFonts w:ascii="Arial" w:hAnsi="Arial" w:cs="Arial"/>
        </w:rPr>
        <w:t>igure 3</w:t>
      </w:r>
      <w:r w:rsidRPr="00CC3C22">
        <w:rPr>
          <w:rFonts w:ascii="Arial" w:hAnsi="Arial" w:cs="Arial"/>
        </w:rPr>
        <w:t xml:space="preserve">:  Loan </w:t>
      </w:r>
      <w:r w:rsidR="005075AB" w:rsidRPr="00CC3C22">
        <w:rPr>
          <w:rFonts w:ascii="Arial" w:hAnsi="Arial" w:cs="Arial"/>
        </w:rPr>
        <w:t>Modification</w:t>
      </w:r>
      <w:r w:rsidRPr="00CC3C22">
        <w:rPr>
          <w:rFonts w:ascii="Arial" w:hAnsi="Arial" w:cs="Arial"/>
        </w:rPr>
        <w:t xml:space="preserve"> </w:t>
      </w:r>
      <w:r w:rsidR="005075AB" w:rsidRPr="00CC3C22">
        <w:rPr>
          <w:rFonts w:ascii="Arial" w:hAnsi="Arial" w:cs="Arial"/>
        </w:rPr>
        <w:t>XML Sample</w:t>
      </w:r>
      <w:r w:rsidR="002574AF" w:rsidRPr="00CC3C22">
        <w:rPr>
          <w:rFonts w:ascii="Arial" w:hAnsi="Arial" w:cs="Arial"/>
        </w:rPr>
        <w:t xml:space="preserve"> – At Modification</w:t>
      </w:r>
    </w:p>
    <w:p w14:paraId="1D0D55C1" w14:textId="55291C85" w:rsidR="002574AF" w:rsidRPr="00CC3C22" w:rsidRDefault="002574AF" w:rsidP="009E1E62">
      <w:pPr>
        <w:pStyle w:val="Caption"/>
        <w:rPr>
          <w:rFonts w:ascii="Arial" w:hAnsi="Arial" w:cs="Arial"/>
        </w:rPr>
      </w:pPr>
      <w:r w:rsidRPr="00CC3C22">
        <w:rPr>
          <w:rFonts w:ascii="Arial" w:hAnsi="Arial" w:cs="Arial"/>
        </w:rPr>
        <w:t xml:space="preserve"> </w:t>
      </w:r>
      <w:r w:rsidRPr="00CC3C22">
        <w:rPr>
          <w:rFonts w:ascii="Arial" w:hAnsi="Arial" w:cs="Arial"/>
          <w:noProof/>
        </w:rPr>
        <w:drawing>
          <wp:inline distT="0" distB="0" distL="0" distR="0" wp14:anchorId="0609DEE7" wp14:editId="2537F74E">
            <wp:extent cx="8097184" cy="35909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b="61857"/>
                    <a:stretch/>
                  </pic:blipFill>
                  <pic:spPr bwMode="auto">
                    <a:xfrm>
                      <a:off x="0" y="0"/>
                      <a:ext cx="8091817" cy="3588545"/>
                    </a:xfrm>
                    <a:prstGeom prst="rect">
                      <a:avLst/>
                    </a:prstGeom>
                    <a:ln>
                      <a:noFill/>
                    </a:ln>
                    <a:extLst>
                      <a:ext uri="{53640926-AAD7-44D8-BBD7-CCE9431645EC}">
                        <a14:shadowObscured xmlns:a14="http://schemas.microsoft.com/office/drawing/2010/main"/>
                      </a:ext>
                    </a:extLst>
                  </pic:spPr>
                </pic:pic>
              </a:graphicData>
            </a:graphic>
          </wp:inline>
        </w:drawing>
      </w:r>
    </w:p>
    <w:p w14:paraId="61493846" w14:textId="77777777" w:rsidR="002574AF" w:rsidRPr="00CC3C22" w:rsidRDefault="002574AF" w:rsidP="009E1E62">
      <w:pPr>
        <w:pStyle w:val="Caption"/>
        <w:rPr>
          <w:rFonts w:ascii="Arial" w:hAnsi="Arial" w:cs="Arial"/>
        </w:rPr>
      </w:pPr>
    </w:p>
    <w:p w14:paraId="5100B08B" w14:textId="77777777" w:rsidR="002574AF" w:rsidRPr="00CC3C22" w:rsidRDefault="002574AF" w:rsidP="009E1E62">
      <w:pPr>
        <w:pStyle w:val="Caption"/>
        <w:rPr>
          <w:rFonts w:ascii="Arial" w:hAnsi="Arial" w:cs="Arial"/>
        </w:rPr>
      </w:pPr>
    </w:p>
    <w:p w14:paraId="2281998B" w14:textId="77777777" w:rsidR="002574AF" w:rsidRPr="00CC3C22" w:rsidRDefault="002574AF" w:rsidP="009E1E62">
      <w:pPr>
        <w:pStyle w:val="Caption"/>
        <w:rPr>
          <w:rFonts w:ascii="Arial" w:hAnsi="Arial" w:cs="Arial"/>
        </w:rPr>
      </w:pPr>
    </w:p>
    <w:p w14:paraId="60EC2330" w14:textId="77777777" w:rsidR="002574AF" w:rsidRPr="00CC3C22" w:rsidRDefault="002574AF" w:rsidP="009E1E62">
      <w:pPr>
        <w:pStyle w:val="Caption"/>
        <w:rPr>
          <w:rFonts w:ascii="Arial" w:hAnsi="Arial" w:cs="Arial"/>
        </w:rPr>
      </w:pPr>
    </w:p>
    <w:p w14:paraId="5E0EE365" w14:textId="77777777" w:rsidR="002574AF" w:rsidRDefault="002574AF" w:rsidP="009E1E62">
      <w:pPr>
        <w:pStyle w:val="Caption"/>
        <w:rPr>
          <w:rFonts w:ascii="Arial" w:hAnsi="Arial" w:cs="Arial"/>
        </w:rPr>
      </w:pPr>
    </w:p>
    <w:p w14:paraId="4E2828FD" w14:textId="77777777" w:rsidR="00914700" w:rsidRPr="009075CA" w:rsidRDefault="00914700" w:rsidP="009075CA"/>
    <w:p w14:paraId="7F003A0A" w14:textId="77777777" w:rsidR="00955D28" w:rsidRPr="00CC3C22" w:rsidRDefault="002574AF" w:rsidP="00C51720">
      <w:pPr>
        <w:pStyle w:val="Caption"/>
        <w:spacing w:after="200"/>
        <w:rPr>
          <w:rFonts w:ascii="Arial" w:hAnsi="Arial" w:cs="Arial"/>
        </w:rPr>
      </w:pPr>
      <w:r w:rsidRPr="00CC3C22">
        <w:rPr>
          <w:rFonts w:ascii="Arial" w:hAnsi="Arial" w:cs="Arial"/>
        </w:rPr>
        <w:lastRenderedPageBreak/>
        <w:t>F</w:t>
      </w:r>
      <w:r w:rsidR="00F76795" w:rsidRPr="00CC3C22">
        <w:rPr>
          <w:rFonts w:ascii="Arial" w:hAnsi="Arial" w:cs="Arial"/>
        </w:rPr>
        <w:t>igure 4</w:t>
      </w:r>
      <w:r w:rsidRPr="00CC3C22">
        <w:rPr>
          <w:rFonts w:ascii="Arial" w:hAnsi="Arial" w:cs="Arial"/>
        </w:rPr>
        <w:t>:  Loan Modification XML Sample – At Closing and Current</w:t>
      </w:r>
    </w:p>
    <w:p w14:paraId="24C11274" w14:textId="46BF9D4D" w:rsidR="001B6DB3" w:rsidRPr="00CC3C22" w:rsidRDefault="005075AB" w:rsidP="009E1E62">
      <w:pPr>
        <w:pStyle w:val="Caption"/>
        <w:rPr>
          <w:rFonts w:ascii="Arial" w:hAnsi="Arial" w:cs="Arial"/>
        </w:rPr>
      </w:pPr>
      <w:r w:rsidRPr="00CC3C22">
        <w:rPr>
          <w:rFonts w:ascii="Arial" w:hAnsi="Arial" w:cs="Arial"/>
          <w:noProof/>
        </w:rPr>
        <w:drawing>
          <wp:inline distT="0" distB="0" distL="0" distR="0" wp14:anchorId="1C65750A" wp14:editId="28988A59">
            <wp:extent cx="6483927" cy="4644615"/>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t="38390"/>
                    <a:stretch/>
                  </pic:blipFill>
                  <pic:spPr bwMode="auto">
                    <a:xfrm>
                      <a:off x="0" y="0"/>
                      <a:ext cx="6515094" cy="4666941"/>
                    </a:xfrm>
                    <a:prstGeom prst="rect">
                      <a:avLst/>
                    </a:prstGeom>
                    <a:ln>
                      <a:noFill/>
                    </a:ln>
                    <a:extLst>
                      <a:ext uri="{53640926-AAD7-44D8-BBD7-CCE9431645EC}">
                        <a14:shadowObscured xmlns:a14="http://schemas.microsoft.com/office/drawing/2010/main"/>
                      </a:ext>
                    </a:extLst>
                  </pic:spPr>
                </pic:pic>
              </a:graphicData>
            </a:graphic>
          </wp:inline>
        </w:drawing>
      </w:r>
    </w:p>
    <w:sectPr w:rsidR="001B6DB3" w:rsidRPr="00CC3C22" w:rsidSect="001C16B9">
      <w:pgSz w:w="15840" w:h="12240" w:orient="landscape" w:code="1"/>
      <w:pgMar w:top="1440" w:right="1008" w:bottom="1440" w:left="1440"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F90FB" w14:textId="77777777" w:rsidR="00F979CC" w:rsidRDefault="00F979CC" w:rsidP="00524E2E">
      <w:r>
        <w:separator/>
      </w:r>
    </w:p>
    <w:p w14:paraId="13C9C514" w14:textId="77777777" w:rsidR="00F979CC" w:rsidRDefault="00F979CC" w:rsidP="00524E2E"/>
    <w:p w14:paraId="3E9A4637" w14:textId="77777777" w:rsidR="00F979CC" w:rsidRDefault="00F979CC" w:rsidP="00524E2E"/>
    <w:p w14:paraId="3F847D6E" w14:textId="77777777" w:rsidR="00F979CC" w:rsidRDefault="00F979CC" w:rsidP="00524E2E"/>
  </w:endnote>
  <w:endnote w:type="continuationSeparator" w:id="0">
    <w:p w14:paraId="3E8D5501" w14:textId="77777777" w:rsidR="00F979CC" w:rsidRDefault="00F979CC" w:rsidP="00524E2E">
      <w:r>
        <w:continuationSeparator/>
      </w:r>
    </w:p>
    <w:p w14:paraId="4F02D1FE" w14:textId="77777777" w:rsidR="00F979CC" w:rsidRDefault="00F979CC" w:rsidP="00524E2E"/>
    <w:p w14:paraId="3A3ED3D1" w14:textId="77777777" w:rsidR="00F979CC" w:rsidRDefault="00F979CC" w:rsidP="00524E2E"/>
    <w:p w14:paraId="1750CAE6" w14:textId="77777777" w:rsidR="00F979CC" w:rsidRDefault="00F979CC" w:rsidP="00524E2E"/>
  </w:endnote>
  <w:endnote w:type="continuationNotice" w:id="1">
    <w:p w14:paraId="293F4E3F" w14:textId="77777777" w:rsidR="00F979CC" w:rsidRDefault="00F979C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Arial Bold">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AGaramond">
    <w:altName w:val="AGaramon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8949323"/>
      <w:docPartObj>
        <w:docPartGallery w:val="Page Numbers (Bottom of Page)"/>
        <w:docPartUnique/>
      </w:docPartObj>
    </w:sdtPr>
    <w:sdtEndPr>
      <w:rPr>
        <w:color w:val="0D0D0D" w:themeColor="text1" w:themeTint="F2"/>
      </w:rPr>
    </w:sdtEndPr>
    <w:sdtContent>
      <w:sdt>
        <w:sdtPr>
          <w:rPr>
            <w:color w:val="0D0D0D" w:themeColor="text1" w:themeTint="F2"/>
          </w:rPr>
          <w:id w:val="33322642"/>
          <w:docPartObj>
            <w:docPartGallery w:val="Page Numbers (Top of Page)"/>
            <w:docPartUnique/>
          </w:docPartObj>
        </w:sdtPr>
        <w:sdtEndPr/>
        <w:sdtContent>
          <w:p w14:paraId="51A379DE" w14:textId="77777777" w:rsidR="00B41EC6" w:rsidRPr="00752174" w:rsidRDefault="00B41EC6" w:rsidP="00C81299">
            <w:pPr>
              <w:pStyle w:val="Footer"/>
              <w:jc w:val="center"/>
              <w:rPr>
                <w:color w:val="0D0D0D" w:themeColor="text1" w:themeTint="F2"/>
              </w:rPr>
            </w:pPr>
            <w:r w:rsidRPr="00752174">
              <w:rPr>
                <w:color w:val="0D0D0D" w:themeColor="text1" w:themeTint="F2"/>
              </w:rPr>
              <w:t xml:space="preserve">Page </w:t>
            </w:r>
            <w:r w:rsidRPr="00752174">
              <w:rPr>
                <w:color w:val="0D0D0D" w:themeColor="text1" w:themeTint="F2"/>
                <w:sz w:val="24"/>
                <w:szCs w:val="24"/>
              </w:rPr>
              <w:fldChar w:fldCharType="begin"/>
            </w:r>
            <w:r w:rsidRPr="00752174">
              <w:rPr>
                <w:color w:val="0D0D0D" w:themeColor="text1" w:themeTint="F2"/>
              </w:rPr>
              <w:instrText xml:space="preserve"> PAGE </w:instrText>
            </w:r>
            <w:r w:rsidRPr="00752174">
              <w:rPr>
                <w:color w:val="0D0D0D" w:themeColor="text1" w:themeTint="F2"/>
                <w:sz w:val="24"/>
                <w:szCs w:val="24"/>
              </w:rPr>
              <w:fldChar w:fldCharType="separate"/>
            </w:r>
            <w:r w:rsidR="0061535C">
              <w:rPr>
                <w:noProof/>
                <w:color w:val="0D0D0D" w:themeColor="text1" w:themeTint="F2"/>
              </w:rPr>
              <w:t>10</w:t>
            </w:r>
            <w:r w:rsidRPr="00752174">
              <w:rPr>
                <w:color w:val="0D0D0D" w:themeColor="text1" w:themeTint="F2"/>
                <w:sz w:val="24"/>
                <w:szCs w:val="24"/>
              </w:rPr>
              <w:fldChar w:fldCharType="end"/>
            </w:r>
            <w:r w:rsidRPr="00752174">
              <w:rPr>
                <w:color w:val="0D0D0D" w:themeColor="text1" w:themeTint="F2"/>
              </w:rPr>
              <w:t xml:space="preserve"> of </w:t>
            </w:r>
            <w:r w:rsidRPr="00752174">
              <w:rPr>
                <w:color w:val="0D0D0D" w:themeColor="text1" w:themeTint="F2"/>
              </w:rPr>
              <w:fldChar w:fldCharType="begin"/>
            </w:r>
            <w:r w:rsidRPr="00752174">
              <w:rPr>
                <w:color w:val="0D0D0D" w:themeColor="text1" w:themeTint="F2"/>
              </w:rPr>
              <w:instrText xml:space="preserve"> NUMPAGES  </w:instrText>
            </w:r>
            <w:r w:rsidRPr="00752174">
              <w:rPr>
                <w:color w:val="0D0D0D" w:themeColor="text1" w:themeTint="F2"/>
              </w:rPr>
              <w:fldChar w:fldCharType="separate"/>
            </w:r>
            <w:r w:rsidR="0061535C">
              <w:rPr>
                <w:noProof/>
                <w:color w:val="0D0D0D" w:themeColor="text1" w:themeTint="F2"/>
              </w:rPr>
              <w:t>10</w:t>
            </w:r>
            <w:r w:rsidRPr="00752174">
              <w:rPr>
                <w:noProof/>
                <w:color w:val="0D0D0D" w:themeColor="text1" w:themeTint="F2"/>
              </w:rPr>
              <w:fldChar w:fldCharType="end"/>
            </w:r>
          </w:p>
        </w:sdtContent>
      </w:sdt>
    </w:sdtContent>
  </w:sdt>
  <w:p w14:paraId="078729AC" w14:textId="77777777" w:rsidR="00B41EC6" w:rsidRPr="00752174" w:rsidRDefault="00B41EC6" w:rsidP="00524E2E">
    <w:pPr>
      <w:pStyle w:val="Footer"/>
      <w:rPr>
        <w:color w:val="0D0D0D" w:themeColor="text1" w:themeTint="F2"/>
      </w:rPr>
    </w:pPr>
  </w:p>
  <w:p w14:paraId="0A573152" w14:textId="77777777" w:rsidR="0098579D" w:rsidRDefault="0098579D" w:rsidP="001C16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0D0D0D" w:themeColor="text1" w:themeTint="F2"/>
      </w:rPr>
      <w:id w:val="-1976371304"/>
      <w:docPartObj>
        <w:docPartGallery w:val="Page Numbers (Top of Page)"/>
        <w:docPartUnique/>
      </w:docPartObj>
    </w:sdtPr>
    <w:sdtEndPr/>
    <w:sdtContent>
      <w:p w14:paraId="7FB46AEE" w14:textId="77777777" w:rsidR="001C16B9" w:rsidRDefault="001C16B9" w:rsidP="001C16B9">
        <w:pPr>
          <w:pStyle w:val="Footer"/>
          <w:jc w:val="center"/>
          <w:rPr>
            <w:noProof/>
            <w:color w:val="0D0D0D" w:themeColor="text1" w:themeTint="F2"/>
          </w:rPr>
        </w:pPr>
        <w:r w:rsidRPr="00752174">
          <w:rPr>
            <w:color w:val="0D0D0D" w:themeColor="text1" w:themeTint="F2"/>
          </w:rPr>
          <w:t xml:space="preserve">Page </w:t>
        </w:r>
        <w:r w:rsidRPr="00752174">
          <w:rPr>
            <w:color w:val="0D0D0D" w:themeColor="text1" w:themeTint="F2"/>
            <w:sz w:val="24"/>
            <w:szCs w:val="24"/>
          </w:rPr>
          <w:fldChar w:fldCharType="begin"/>
        </w:r>
        <w:r w:rsidRPr="00752174">
          <w:rPr>
            <w:color w:val="0D0D0D" w:themeColor="text1" w:themeTint="F2"/>
          </w:rPr>
          <w:instrText xml:space="preserve"> PAGE </w:instrText>
        </w:r>
        <w:r w:rsidRPr="00752174">
          <w:rPr>
            <w:color w:val="0D0D0D" w:themeColor="text1" w:themeTint="F2"/>
            <w:sz w:val="24"/>
            <w:szCs w:val="24"/>
          </w:rPr>
          <w:fldChar w:fldCharType="separate"/>
        </w:r>
        <w:r w:rsidR="0061535C">
          <w:rPr>
            <w:noProof/>
            <w:color w:val="0D0D0D" w:themeColor="text1" w:themeTint="F2"/>
          </w:rPr>
          <w:t>3</w:t>
        </w:r>
        <w:r w:rsidRPr="00752174">
          <w:rPr>
            <w:color w:val="0D0D0D" w:themeColor="text1" w:themeTint="F2"/>
            <w:sz w:val="24"/>
            <w:szCs w:val="24"/>
          </w:rPr>
          <w:fldChar w:fldCharType="end"/>
        </w:r>
        <w:r w:rsidRPr="00752174">
          <w:rPr>
            <w:color w:val="0D0D0D" w:themeColor="text1" w:themeTint="F2"/>
          </w:rPr>
          <w:t xml:space="preserve"> of </w:t>
        </w:r>
        <w:r w:rsidRPr="00752174">
          <w:rPr>
            <w:color w:val="0D0D0D" w:themeColor="text1" w:themeTint="F2"/>
          </w:rPr>
          <w:fldChar w:fldCharType="begin"/>
        </w:r>
        <w:r w:rsidRPr="00752174">
          <w:rPr>
            <w:color w:val="0D0D0D" w:themeColor="text1" w:themeTint="F2"/>
          </w:rPr>
          <w:instrText xml:space="preserve"> NUMPAGES  </w:instrText>
        </w:r>
        <w:r w:rsidRPr="00752174">
          <w:rPr>
            <w:color w:val="0D0D0D" w:themeColor="text1" w:themeTint="F2"/>
          </w:rPr>
          <w:fldChar w:fldCharType="separate"/>
        </w:r>
        <w:r w:rsidR="0061535C">
          <w:rPr>
            <w:noProof/>
            <w:color w:val="0D0D0D" w:themeColor="text1" w:themeTint="F2"/>
          </w:rPr>
          <w:t>10</w:t>
        </w:r>
        <w:r w:rsidRPr="00752174">
          <w:rPr>
            <w:noProof/>
            <w:color w:val="0D0D0D" w:themeColor="text1" w:themeTint="F2"/>
          </w:rPr>
          <w:fldChar w:fldCharType="end"/>
        </w:r>
      </w:p>
      <w:p w14:paraId="47772FA9" w14:textId="77777777" w:rsidR="001C16B9" w:rsidRDefault="00F979CC" w:rsidP="001C16B9">
        <w:pPr>
          <w:pStyle w:val="Footer"/>
          <w:jc w:val="center"/>
          <w:rPr>
            <w:rFonts w:asciiTheme="minorHAnsi" w:hAnsiTheme="minorHAnsi"/>
            <w:color w:val="0D0D0D" w:themeColor="text1" w:themeTint="F2"/>
            <w:sz w:val="24"/>
            <w:szCs w:val="24"/>
          </w:rPr>
        </w:pPr>
      </w:p>
    </w:sdtContent>
  </w:sdt>
  <w:p w14:paraId="426C4255" w14:textId="77777777" w:rsidR="001C16B9" w:rsidRDefault="001C16B9" w:rsidP="001C16B9">
    <w:pPr>
      <w:pStyle w:val="Footer"/>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B0C6D" w14:textId="77777777" w:rsidR="00F979CC" w:rsidRPr="00046386" w:rsidRDefault="00F979CC" w:rsidP="00046386">
      <w:pPr>
        <w:pStyle w:val="Footer"/>
        <w:pBdr>
          <w:top w:val="none" w:sz="0" w:space="0" w:color="auto"/>
        </w:pBdr>
      </w:pPr>
    </w:p>
  </w:footnote>
  <w:footnote w:type="continuationSeparator" w:id="0">
    <w:p w14:paraId="5548FF7E" w14:textId="77777777" w:rsidR="00F979CC" w:rsidRPr="00046386" w:rsidRDefault="00F979CC" w:rsidP="00046386">
      <w:pPr>
        <w:pStyle w:val="Footer"/>
        <w:pBdr>
          <w:top w:val="none" w:sz="0" w:space="0" w:color="auto"/>
        </w:pBdr>
      </w:pPr>
    </w:p>
  </w:footnote>
  <w:footnote w:type="continuationNotice" w:id="1">
    <w:p w14:paraId="49E61D57" w14:textId="77777777" w:rsidR="00F979CC" w:rsidRDefault="00F979CC">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E20C6" w14:textId="77777777" w:rsidR="001C16B9" w:rsidRDefault="001C16B9" w:rsidP="001C16B9">
    <w:pPr>
      <w:pStyle w:val="Header"/>
      <w:jc w:val="center"/>
    </w:pPr>
    <w:r w:rsidRPr="00302984">
      <w:t>Pool Delivery Dataset: Quick Guide – Loan Modification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C21E" w14:textId="05D5DF7F" w:rsidR="00C51720" w:rsidRDefault="00C51720" w:rsidP="00C51720">
    <w:pPr>
      <w:pStyle w:val="Header"/>
      <w:jc w:val="center"/>
    </w:pPr>
    <w:r w:rsidRPr="00302984">
      <w:t>Pool Delivery Dataset: Quick Guide – Loan Modification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8EBE9DCE"/>
    <w:lvl w:ilvl="0">
      <w:start w:val="1"/>
      <w:numFmt w:val="lowerLetter"/>
      <w:pStyle w:val="ListNumber4"/>
      <w:lvlText w:val="%1."/>
      <w:lvlJc w:val="left"/>
      <w:pPr>
        <w:tabs>
          <w:tab w:val="num" w:pos="360"/>
        </w:tabs>
        <w:ind w:left="1800" w:hanging="360"/>
      </w:pPr>
      <w:rPr>
        <w:rFonts w:hint="default"/>
      </w:rPr>
    </w:lvl>
  </w:abstractNum>
  <w:abstractNum w:abstractNumId="1">
    <w:nsid w:val="FFFFFF7E"/>
    <w:multiLevelType w:val="singleLevel"/>
    <w:tmpl w:val="4EC4039C"/>
    <w:lvl w:ilvl="0">
      <w:start w:val="1"/>
      <w:numFmt w:val="lowerRoman"/>
      <w:pStyle w:val="ListNumber3"/>
      <w:lvlText w:val="%1."/>
      <w:lvlJc w:val="left"/>
      <w:pPr>
        <w:tabs>
          <w:tab w:val="num" w:pos="360"/>
        </w:tabs>
        <w:ind w:left="1440" w:hanging="360"/>
      </w:pPr>
      <w:rPr>
        <w:rFonts w:hint="default"/>
      </w:rPr>
    </w:lvl>
  </w:abstractNum>
  <w:abstractNum w:abstractNumId="2">
    <w:nsid w:val="FFFFFF7F"/>
    <w:multiLevelType w:val="singleLevel"/>
    <w:tmpl w:val="F1DC259E"/>
    <w:lvl w:ilvl="0">
      <w:start w:val="1"/>
      <w:numFmt w:val="upperLetter"/>
      <w:pStyle w:val="ListNumber2"/>
      <w:lvlText w:val="%1."/>
      <w:lvlJc w:val="left"/>
      <w:pPr>
        <w:tabs>
          <w:tab w:val="num" w:pos="360"/>
        </w:tabs>
        <w:ind w:left="1080" w:hanging="360"/>
      </w:pPr>
      <w:rPr>
        <w:rFonts w:hint="default"/>
      </w:rPr>
    </w:lvl>
  </w:abstractNum>
  <w:abstractNum w:abstractNumId="3">
    <w:nsid w:val="FFFFFF81"/>
    <w:multiLevelType w:val="singleLevel"/>
    <w:tmpl w:val="6D389666"/>
    <w:lvl w:ilvl="0">
      <w:start w:val="1"/>
      <w:numFmt w:val="bullet"/>
      <w:pStyle w:val="ListBullet4"/>
      <w:lvlText w:val="-"/>
      <w:lvlJc w:val="left"/>
      <w:pPr>
        <w:tabs>
          <w:tab w:val="num" w:pos="1800"/>
        </w:tabs>
        <w:ind w:left="1800" w:hanging="360"/>
      </w:pPr>
      <w:rPr>
        <w:rFonts w:ascii="Georgia" w:hAnsi="Georgia" w:cs="Times New Roman" w:hint="default"/>
        <w:b/>
        <w:i w:val="0"/>
        <w:sz w:val="22"/>
      </w:rPr>
    </w:lvl>
  </w:abstractNum>
  <w:abstractNum w:abstractNumId="4">
    <w:nsid w:val="FFFFFF82"/>
    <w:multiLevelType w:val="singleLevel"/>
    <w:tmpl w:val="1CF657A0"/>
    <w:lvl w:ilvl="0">
      <w:start w:val="1"/>
      <w:numFmt w:val="bullet"/>
      <w:pStyle w:val="ListBullet3"/>
      <w:lvlText w:val=""/>
      <w:lvlJc w:val="left"/>
      <w:pPr>
        <w:tabs>
          <w:tab w:val="num" w:pos="1440"/>
        </w:tabs>
        <w:ind w:left="1440" w:hanging="360"/>
      </w:pPr>
      <w:rPr>
        <w:rFonts w:ascii="Symbol" w:hAnsi="Symbol" w:hint="default"/>
      </w:rPr>
    </w:lvl>
  </w:abstractNum>
  <w:abstractNum w:abstractNumId="5">
    <w:nsid w:val="FFFFFF88"/>
    <w:multiLevelType w:val="singleLevel"/>
    <w:tmpl w:val="5A8C2C14"/>
    <w:lvl w:ilvl="0">
      <w:start w:val="1"/>
      <w:numFmt w:val="decimal"/>
      <w:pStyle w:val="ListNumber"/>
      <w:lvlText w:val="%1."/>
      <w:lvlJc w:val="left"/>
      <w:pPr>
        <w:tabs>
          <w:tab w:val="num" w:pos="360"/>
        </w:tabs>
        <w:ind w:left="720" w:hanging="360"/>
      </w:pPr>
      <w:rPr>
        <w:rFonts w:hint="default"/>
        <w:b w:val="0"/>
      </w:rPr>
    </w:lvl>
  </w:abstractNum>
  <w:abstractNum w:abstractNumId="6">
    <w:nsid w:val="FFFFFF89"/>
    <w:multiLevelType w:val="singleLevel"/>
    <w:tmpl w:val="294E06F4"/>
    <w:lvl w:ilvl="0">
      <w:start w:val="1"/>
      <w:numFmt w:val="bullet"/>
      <w:pStyle w:val="ListBullet"/>
      <w:lvlText w:val=""/>
      <w:lvlJc w:val="left"/>
      <w:pPr>
        <w:tabs>
          <w:tab w:val="num" w:pos="360"/>
        </w:tabs>
        <w:ind w:left="720" w:hanging="360"/>
      </w:pPr>
      <w:rPr>
        <w:rFonts w:ascii="Wingdings 3" w:hAnsi="Wingdings 3" w:hint="default"/>
        <w:b w:val="0"/>
        <w:i w:val="0"/>
        <w:sz w:val="20"/>
      </w:rPr>
    </w:lvl>
  </w:abstractNum>
  <w:abstractNum w:abstractNumId="7">
    <w:nsid w:val="007666FF"/>
    <w:multiLevelType w:val="hybridMultilevel"/>
    <w:tmpl w:val="48D0DD1C"/>
    <w:lvl w:ilvl="0" w:tplc="50AEA038">
      <w:start w:val="1"/>
      <w:numFmt w:val="bullet"/>
      <w:pStyle w:val="List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3A46614"/>
    <w:multiLevelType w:val="hybridMultilevel"/>
    <w:tmpl w:val="BC2EE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3E628E"/>
    <w:multiLevelType w:val="hybridMultilevel"/>
    <w:tmpl w:val="88BE7D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3154E8"/>
    <w:multiLevelType w:val="hybridMultilevel"/>
    <w:tmpl w:val="15CEDC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A64066"/>
    <w:multiLevelType w:val="hybridMultilevel"/>
    <w:tmpl w:val="ACFCCA34"/>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2">
    <w:nsid w:val="11F76960"/>
    <w:multiLevelType w:val="hybridMultilevel"/>
    <w:tmpl w:val="404C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AF5337"/>
    <w:multiLevelType w:val="multilevel"/>
    <w:tmpl w:val="731EADF8"/>
    <w:lvl w:ilvl="0">
      <w:start w:val="1"/>
      <w:numFmt w:val="upperLetter"/>
      <w:pStyle w:val="Heading1Appendix"/>
      <w:lvlText w:val="Appendix %1"/>
      <w:lvlJc w:val="left"/>
      <w:pPr>
        <w:tabs>
          <w:tab w:val="num" w:pos="2250"/>
        </w:tabs>
        <w:ind w:left="810" w:firstLine="0"/>
      </w:pPr>
      <w:rPr>
        <w:rFonts w:hint="default"/>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nsid w:val="17721B50"/>
    <w:multiLevelType w:val="hybridMultilevel"/>
    <w:tmpl w:val="EB524FB0"/>
    <w:lvl w:ilvl="0" w:tplc="6D0242D2">
      <w:start w:val="1"/>
      <w:numFmt w:val="bullet"/>
      <w:lvlText w:val=""/>
      <w:lvlJc w:val="left"/>
      <w:pPr>
        <w:tabs>
          <w:tab w:val="num" w:pos="720"/>
        </w:tabs>
        <w:ind w:left="720" w:hanging="360"/>
      </w:pPr>
      <w:rPr>
        <w:rFonts w:ascii="Wingdings" w:hAnsi="Wingdings" w:hint="default"/>
      </w:rPr>
    </w:lvl>
    <w:lvl w:ilvl="1" w:tplc="F558F23A" w:tentative="1">
      <w:start w:val="1"/>
      <w:numFmt w:val="bullet"/>
      <w:lvlText w:val=""/>
      <w:lvlJc w:val="left"/>
      <w:pPr>
        <w:tabs>
          <w:tab w:val="num" w:pos="1440"/>
        </w:tabs>
        <w:ind w:left="1440" w:hanging="360"/>
      </w:pPr>
      <w:rPr>
        <w:rFonts w:ascii="Wingdings" w:hAnsi="Wingdings" w:hint="default"/>
      </w:rPr>
    </w:lvl>
    <w:lvl w:ilvl="2" w:tplc="651EB144" w:tentative="1">
      <w:start w:val="1"/>
      <w:numFmt w:val="bullet"/>
      <w:lvlText w:val=""/>
      <w:lvlJc w:val="left"/>
      <w:pPr>
        <w:tabs>
          <w:tab w:val="num" w:pos="2160"/>
        </w:tabs>
        <w:ind w:left="2160" w:hanging="360"/>
      </w:pPr>
      <w:rPr>
        <w:rFonts w:ascii="Wingdings" w:hAnsi="Wingdings" w:hint="default"/>
      </w:rPr>
    </w:lvl>
    <w:lvl w:ilvl="3" w:tplc="004485CA" w:tentative="1">
      <w:start w:val="1"/>
      <w:numFmt w:val="bullet"/>
      <w:lvlText w:val=""/>
      <w:lvlJc w:val="left"/>
      <w:pPr>
        <w:tabs>
          <w:tab w:val="num" w:pos="2880"/>
        </w:tabs>
        <w:ind w:left="2880" w:hanging="360"/>
      </w:pPr>
      <w:rPr>
        <w:rFonts w:ascii="Wingdings" w:hAnsi="Wingdings" w:hint="default"/>
      </w:rPr>
    </w:lvl>
    <w:lvl w:ilvl="4" w:tplc="17427F4E" w:tentative="1">
      <w:start w:val="1"/>
      <w:numFmt w:val="bullet"/>
      <w:lvlText w:val=""/>
      <w:lvlJc w:val="left"/>
      <w:pPr>
        <w:tabs>
          <w:tab w:val="num" w:pos="3600"/>
        </w:tabs>
        <w:ind w:left="3600" w:hanging="360"/>
      </w:pPr>
      <w:rPr>
        <w:rFonts w:ascii="Wingdings" w:hAnsi="Wingdings" w:hint="default"/>
      </w:rPr>
    </w:lvl>
    <w:lvl w:ilvl="5" w:tplc="5AF847F6" w:tentative="1">
      <w:start w:val="1"/>
      <w:numFmt w:val="bullet"/>
      <w:lvlText w:val=""/>
      <w:lvlJc w:val="left"/>
      <w:pPr>
        <w:tabs>
          <w:tab w:val="num" w:pos="4320"/>
        </w:tabs>
        <w:ind w:left="4320" w:hanging="360"/>
      </w:pPr>
      <w:rPr>
        <w:rFonts w:ascii="Wingdings" w:hAnsi="Wingdings" w:hint="default"/>
      </w:rPr>
    </w:lvl>
    <w:lvl w:ilvl="6" w:tplc="1B2A990E" w:tentative="1">
      <w:start w:val="1"/>
      <w:numFmt w:val="bullet"/>
      <w:lvlText w:val=""/>
      <w:lvlJc w:val="left"/>
      <w:pPr>
        <w:tabs>
          <w:tab w:val="num" w:pos="5040"/>
        </w:tabs>
        <w:ind w:left="5040" w:hanging="360"/>
      </w:pPr>
      <w:rPr>
        <w:rFonts w:ascii="Wingdings" w:hAnsi="Wingdings" w:hint="default"/>
      </w:rPr>
    </w:lvl>
    <w:lvl w:ilvl="7" w:tplc="4B5C70CE" w:tentative="1">
      <w:start w:val="1"/>
      <w:numFmt w:val="bullet"/>
      <w:lvlText w:val=""/>
      <w:lvlJc w:val="left"/>
      <w:pPr>
        <w:tabs>
          <w:tab w:val="num" w:pos="5760"/>
        </w:tabs>
        <w:ind w:left="5760" w:hanging="360"/>
      </w:pPr>
      <w:rPr>
        <w:rFonts w:ascii="Wingdings" w:hAnsi="Wingdings" w:hint="default"/>
      </w:rPr>
    </w:lvl>
    <w:lvl w:ilvl="8" w:tplc="2D789E4A" w:tentative="1">
      <w:start w:val="1"/>
      <w:numFmt w:val="bullet"/>
      <w:lvlText w:val=""/>
      <w:lvlJc w:val="left"/>
      <w:pPr>
        <w:tabs>
          <w:tab w:val="num" w:pos="6480"/>
        </w:tabs>
        <w:ind w:left="6480" w:hanging="360"/>
      </w:pPr>
      <w:rPr>
        <w:rFonts w:ascii="Wingdings" w:hAnsi="Wingdings" w:hint="default"/>
      </w:rPr>
    </w:lvl>
  </w:abstractNum>
  <w:abstractNum w:abstractNumId="15">
    <w:nsid w:val="22C7631B"/>
    <w:multiLevelType w:val="hybridMultilevel"/>
    <w:tmpl w:val="90AA5A3E"/>
    <w:lvl w:ilvl="0" w:tplc="85AC7A10">
      <w:start w:val="1"/>
      <w:numFmt w:val="bullet"/>
      <w:lvlText w:val="•"/>
      <w:lvlJc w:val="left"/>
      <w:pPr>
        <w:tabs>
          <w:tab w:val="num" w:pos="720"/>
        </w:tabs>
        <w:ind w:left="720" w:hanging="360"/>
      </w:pPr>
      <w:rPr>
        <w:rFonts w:ascii="Arial" w:hAnsi="Arial" w:hint="default"/>
      </w:rPr>
    </w:lvl>
    <w:lvl w:ilvl="1" w:tplc="5044BE74" w:tentative="1">
      <w:start w:val="1"/>
      <w:numFmt w:val="bullet"/>
      <w:lvlText w:val="•"/>
      <w:lvlJc w:val="left"/>
      <w:pPr>
        <w:tabs>
          <w:tab w:val="num" w:pos="1440"/>
        </w:tabs>
        <w:ind w:left="1440" w:hanging="360"/>
      </w:pPr>
      <w:rPr>
        <w:rFonts w:ascii="Arial" w:hAnsi="Arial" w:hint="default"/>
      </w:rPr>
    </w:lvl>
    <w:lvl w:ilvl="2" w:tplc="F9FCFA56" w:tentative="1">
      <w:start w:val="1"/>
      <w:numFmt w:val="bullet"/>
      <w:lvlText w:val="•"/>
      <w:lvlJc w:val="left"/>
      <w:pPr>
        <w:tabs>
          <w:tab w:val="num" w:pos="2160"/>
        </w:tabs>
        <w:ind w:left="2160" w:hanging="360"/>
      </w:pPr>
      <w:rPr>
        <w:rFonts w:ascii="Arial" w:hAnsi="Arial" w:hint="default"/>
      </w:rPr>
    </w:lvl>
    <w:lvl w:ilvl="3" w:tplc="66A8CAB2" w:tentative="1">
      <w:start w:val="1"/>
      <w:numFmt w:val="bullet"/>
      <w:lvlText w:val="•"/>
      <w:lvlJc w:val="left"/>
      <w:pPr>
        <w:tabs>
          <w:tab w:val="num" w:pos="2880"/>
        </w:tabs>
        <w:ind w:left="2880" w:hanging="360"/>
      </w:pPr>
      <w:rPr>
        <w:rFonts w:ascii="Arial" w:hAnsi="Arial" w:hint="default"/>
      </w:rPr>
    </w:lvl>
    <w:lvl w:ilvl="4" w:tplc="CA1C4166" w:tentative="1">
      <w:start w:val="1"/>
      <w:numFmt w:val="bullet"/>
      <w:lvlText w:val="•"/>
      <w:lvlJc w:val="left"/>
      <w:pPr>
        <w:tabs>
          <w:tab w:val="num" w:pos="3600"/>
        </w:tabs>
        <w:ind w:left="3600" w:hanging="360"/>
      </w:pPr>
      <w:rPr>
        <w:rFonts w:ascii="Arial" w:hAnsi="Arial" w:hint="default"/>
      </w:rPr>
    </w:lvl>
    <w:lvl w:ilvl="5" w:tplc="6A666ABA" w:tentative="1">
      <w:start w:val="1"/>
      <w:numFmt w:val="bullet"/>
      <w:lvlText w:val="•"/>
      <w:lvlJc w:val="left"/>
      <w:pPr>
        <w:tabs>
          <w:tab w:val="num" w:pos="4320"/>
        </w:tabs>
        <w:ind w:left="4320" w:hanging="360"/>
      </w:pPr>
      <w:rPr>
        <w:rFonts w:ascii="Arial" w:hAnsi="Arial" w:hint="default"/>
      </w:rPr>
    </w:lvl>
    <w:lvl w:ilvl="6" w:tplc="BF8C0E06" w:tentative="1">
      <w:start w:val="1"/>
      <w:numFmt w:val="bullet"/>
      <w:lvlText w:val="•"/>
      <w:lvlJc w:val="left"/>
      <w:pPr>
        <w:tabs>
          <w:tab w:val="num" w:pos="5040"/>
        </w:tabs>
        <w:ind w:left="5040" w:hanging="360"/>
      </w:pPr>
      <w:rPr>
        <w:rFonts w:ascii="Arial" w:hAnsi="Arial" w:hint="default"/>
      </w:rPr>
    </w:lvl>
    <w:lvl w:ilvl="7" w:tplc="465E1716" w:tentative="1">
      <w:start w:val="1"/>
      <w:numFmt w:val="bullet"/>
      <w:lvlText w:val="•"/>
      <w:lvlJc w:val="left"/>
      <w:pPr>
        <w:tabs>
          <w:tab w:val="num" w:pos="5760"/>
        </w:tabs>
        <w:ind w:left="5760" w:hanging="360"/>
      </w:pPr>
      <w:rPr>
        <w:rFonts w:ascii="Arial" w:hAnsi="Arial" w:hint="default"/>
      </w:rPr>
    </w:lvl>
    <w:lvl w:ilvl="8" w:tplc="0C50A60A" w:tentative="1">
      <w:start w:val="1"/>
      <w:numFmt w:val="bullet"/>
      <w:lvlText w:val="•"/>
      <w:lvlJc w:val="left"/>
      <w:pPr>
        <w:tabs>
          <w:tab w:val="num" w:pos="6480"/>
        </w:tabs>
        <w:ind w:left="6480" w:hanging="360"/>
      </w:pPr>
      <w:rPr>
        <w:rFonts w:ascii="Arial" w:hAnsi="Arial" w:hint="default"/>
      </w:rPr>
    </w:lvl>
  </w:abstractNum>
  <w:abstractNum w:abstractNumId="16">
    <w:nsid w:val="23BB6BFB"/>
    <w:multiLevelType w:val="hybridMultilevel"/>
    <w:tmpl w:val="57E8C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51C04"/>
    <w:multiLevelType w:val="hybridMultilevel"/>
    <w:tmpl w:val="1C962522"/>
    <w:lvl w:ilvl="0" w:tplc="F822D750">
      <w:start w:val="1"/>
      <w:numFmt w:val="bullet"/>
      <w:lvlText w:val="•"/>
      <w:lvlJc w:val="left"/>
      <w:pPr>
        <w:tabs>
          <w:tab w:val="num" w:pos="720"/>
        </w:tabs>
        <w:ind w:left="720" w:hanging="360"/>
      </w:pPr>
      <w:rPr>
        <w:rFonts w:ascii="Arial" w:hAnsi="Arial" w:hint="default"/>
      </w:rPr>
    </w:lvl>
    <w:lvl w:ilvl="1" w:tplc="C9229614" w:tentative="1">
      <w:start w:val="1"/>
      <w:numFmt w:val="bullet"/>
      <w:lvlText w:val="•"/>
      <w:lvlJc w:val="left"/>
      <w:pPr>
        <w:tabs>
          <w:tab w:val="num" w:pos="1440"/>
        </w:tabs>
        <w:ind w:left="1440" w:hanging="360"/>
      </w:pPr>
      <w:rPr>
        <w:rFonts w:ascii="Arial" w:hAnsi="Arial" w:hint="default"/>
      </w:rPr>
    </w:lvl>
    <w:lvl w:ilvl="2" w:tplc="0F4673CE" w:tentative="1">
      <w:start w:val="1"/>
      <w:numFmt w:val="bullet"/>
      <w:lvlText w:val="•"/>
      <w:lvlJc w:val="left"/>
      <w:pPr>
        <w:tabs>
          <w:tab w:val="num" w:pos="2160"/>
        </w:tabs>
        <w:ind w:left="2160" w:hanging="360"/>
      </w:pPr>
      <w:rPr>
        <w:rFonts w:ascii="Arial" w:hAnsi="Arial" w:hint="default"/>
      </w:rPr>
    </w:lvl>
    <w:lvl w:ilvl="3" w:tplc="0D16497A" w:tentative="1">
      <w:start w:val="1"/>
      <w:numFmt w:val="bullet"/>
      <w:lvlText w:val="•"/>
      <w:lvlJc w:val="left"/>
      <w:pPr>
        <w:tabs>
          <w:tab w:val="num" w:pos="2880"/>
        </w:tabs>
        <w:ind w:left="2880" w:hanging="360"/>
      </w:pPr>
      <w:rPr>
        <w:rFonts w:ascii="Arial" w:hAnsi="Arial" w:hint="default"/>
      </w:rPr>
    </w:lvl>
    <w:lvl w:ilvl="4" w:tplc="5DC4BFF8" w:tentative="1">
      <w:start w:val="1"/>
      <w:numFmt w:val="bullet"/>
      <w:lvlText w:val="•"/>
      <w:lvlJc w:val="left"/>
      <w:pPr>
        <w:tabs>
          <w:tab w:val="num" w:pos="3600"/>
        </w:tabs>
        <w:ind w:left="3600" w:hanging="360"/>
      </w:pPr>
      <w:rPr>
        <w:rFonts w:ascii="Arial" w:hAnsi="Arial" w:hint="default"/>
      </w:rPr>
    </w:lvl>
    <w:lvl w:ilvl="5" w:tplc="06C87D5C" w:tentative="1">
      <w:start w:val="1"/>
      <w:numFmt w:val="bullet"/>
      <w:lvlText w:val="•"/>
      <w:lvlJc w:val="left"/>
      <w:pPr>
        <w:tabs>
          <w:tab w:val="num" w:pos="4320"/>
        </w:tabs>
        <w:ind w:left="4320" w:hanging="360"/>
      </w:pPr>
      <w:rPr>
        <w:rFonts w:ascii="Arial" w:hAnsi="Arial" w:hint="default"/>
      </w:rPr>
    </w:lvl>
    <w:lvl w:ilvl="6" w:tplc="AF04BE80" w:tentative="1">
      <w:start w:val="1"/>
      <w:numFmt w:val="bullet"/>
      <w:lvlText w:val="•"/>
      <w:lvlJc w:val="left"/>
      <w:pPr>
        <w:tabs>
          <w:tab w:val="num" w:pos="5040"/>
        </w:tabs>
        <w:ind w:left="5040" w:hanging="360"/>
      </w:pPr>
      <w:rPr>
        <w:rFonts w:ascii="Arial" w:hAnsi="Arial" w:hint="default"/>
      </w:rPr>
    </w:lvl>
    <w:lvl w:ilvl="7" w:tplc="CB8A2522" w:tentative="1">
      <w:start w:val="1"/>
      <w:numFmt w:val="bullet"/>
      <w:lvlText w:val="•"/>
      <w:lvlJc w:val="left"/>
      <w:pPr>
        <w:tabs>
          <w:tab w:val="num" w:pos="5760"/>
        </w:tabs>
        <w:ind w:left="5760" w:hanging="360"/>
      </w:pPr>
      <w:rPr>
        <w:rFonts w:ascii="Arial" w:hAnsi="Arial" w:hint="default"/>
      </w:rPr>
    </w:lvl>
    <w:lvl w:ilvl="8" w:tplc="F286AEBE" w:tentative="1">
      <w:start w:val="1"/>
      <w:numFmt w:val="bullet"/>
      <w:lvlText w:val="•"/>
      <w:lvlJc w:val="left"/>
      <w:pPr>
        <w:tabs>
          <w:tab w:val="num" w:pos="6480"/>
        </w:tabs>
        <w:ind w:left="6480" w:hanging="360"/>
      </w:pPr>
      <w:rPr>
        <w:rFonts w:ascii="Arial" w:hAnsi="Arial" w:hint="default"/>
      </w:rPr>
    </w:lvl>
  </w:abstractNum>
  <w:abstractNum w:abstractNumId="18">
    <w:nsid w:val="2AEC6625"/>
    <w:multiLevelType w:val="hybridMultilevel"/>
    <w:tmpl w:val="D3309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F1237F"/>
    <w:multiLevelType w:val="hybridMultilevel"/>
    <w:tmpl w:val="01A42AE2"/>
    <w:lvl w:ilvl="0" w:tplc="639848CA">
      <w:start w:val="1"/>
      <w:numFmt w:val="bullet"/>
      <w:lvlText w:val="•"/>
      <w:lvlJc w:val="left"/>
      <w:pPr>
        <w:tabs>
          <w:tab w:val="num" w:pos="720"/>
        </w:tabs>
        <w:ind w:left="720" w:hanging="360"/>
      </w:pPr>
      <w:rPr>
        <w:rFonts w:ascii="Arial" w:hAnsi="Arial" w:hint="default"/>
      </w:rPr>
    </w:lvl>
    <w:lvl w:ilvl="1" w:tplc="E8A6ADA8" w:tentative="1">
      <w:start w:val="1"/>
      <w:numFmt w:val="bullet"/>
      <w:lvlText w:val="•"/>
      <w:lvlJc w:val="left"/>
      <w:pPr>
        <w:tabs>
          <w:tab w:val="num" w:pos="1440"/>
        </w:tabs>
        <w:ind w:left="1440" w:hanging="360"/>
      </w:pPr>
      <w:rPr>
        <w:rFonts w:ascii="Arial" w:hAnsi="Arial" w:hint="default"/>
      </w:rPr>
    </w:lvl>
    <w:lvl w:ilvl="2" w:tplc="81A2B91E" w:tentative="1">
      <w:start w:val="1"/>
      <w:numFmt w:val="bullet"/>
      <w:lvlText w:val="•"/>
      <w:lvlJc w:val="left"/>
      <w:pPr>
        <w:tabs>
          <w:tab w:val="num" w:pos="2160"/>
        </w:tabs>
        <w:ind w:left="2160" w:hanging="360"/>
      </w:pPr>
      <w:rPr>
        <w:rFonts w:ascii="Arial" w:hAnsi="Arial" w:hint="default"/>
      </w:rPr>
    </w:lvl>
    <w:lvl w:ilvl="3" w:tplc="38129786" w:tentative="1">
      <w:start w:val="1"/>
      <w:numFmt w:val="bullet"/>
      <w:lvlText w:val="•"/>
      <w:lvlJc w:val="left"/>
      <w:pPr>
        <w:tabs>
          <w:tab w:val="num" w:pos="2880"/>
        </w:tabs>
        <w:ind w:left="2880" w:hanging="360"/>
      </w:pPr>
      <w:rPr>
        <w:rFonts w:ascii="Arial" w:hAnsi="Arial" w:hint="default"/>
      </w:rPr>
    </w:lvl>
    <w:lvl w:ilvl="4" w:tplc="9BB2A802" w:tentative="1">
      <w:start w:val="1"/>
      <w:numFmt w:val="bullet"/>
      <w:lvlText w:val="•"/>
      <w:lvlJc w:val="left"/>
      <w:pPr>
        <w:tabs>
          <w:tab w:val="num" w:pos="3600"/>
        </w:tabs>
        <w:ind w:left="3600" w:hanging="360"/>
      </w:pPr>
      <w:rPr>
        <w:rFonts w:ascii="Arial" w:hAnsi="Arial" w:hint="default"/>
      </w:rPr>
    </w:lvl>
    <w:lvl w:ilvl="5" w:tplc="D7F8CCC4" w:tentative="1">
      <w:start w:val="1"/>
      <w:numFmt w:val="bullet"/>
      <w:lvlText w:val="•"/>
      <w:lvlJc w:val="left"/>
      <w:pPr>
        <w:tabs>
          <w:tab w:val="num" w:pos="4320"/>
        </w:tabs>
        <w:ind w:left="4320" w:hanging="360"/>
      </w:pPr>
      <w:rPr>
        <w:rFonts w:ascii="Arial" w:hAnsi="Arial" w:hint="default"/>
      </w:rPr>
    </w:lvl>
    <w:lvl w:ilvl="6" w:tplc="283857D0" w:tentative="1">
      <w:start w:val="1"/>
      <w:numFmt w:val="bullet"/>
      <w:lvlText w:val="•"/>
      <w:lvlJc w:val="left"/>
      <w:pPr>
        <w:tabs>
          <w:tab w:val="num" w:pos="5040"/>
        </w:tabs>
        <w:ind w:left="5040" w:hanging="360"/>
      </w:pPr>
      <w:rPr>
        <w:rFonts w:ascii="Arial" w:hAnsi="Arial" w:hint="default"/>
      </w:rPr>
    </w:lvl>
    <w:lvl w:ilvl="7" w:tplc="4C421016" w:tentative="1">
      <w:start w:val="1"/>
      <w:numFmt w:val="bullet"/>
      <w:lvlText w:val="•"/>
      <w:lvlJc w:val="left"/>
      <w:pPr>
        <w:tabs>
          <w:tab w:val="num" w:pos="5760"/>
        </w:tabs>
        <w:ind w:left="5760" w:hanging="360"/>
      </w:pPr>
      <w:rPr>
        <w:rFonts w:ascii="Arial" w:hAnsi="Arial" w:hint="default"/>
      </w:rPr>
    </w:lvl>
    <w:lvl w:ilvl="8" w:tplc="96F6F118" w:tentative="1">
      <w:start w:val="1"/>
      <w:numFmt w:val="bullet"/>
      <w:lvlText w:val="•"/>
      <w:lvlJc w:val="left"/>
      <w:pPr>
        <w:tabs>
          <w:tab w:val="num" w:pos="6480"/>
        </w:tabs>
        <w:ind w:left="6480" w:hanging="360"/>
      </w:pPr>
      <w:rPr>
        <w:rFonts w:ascii="Arial" w:hAnsi="Arial" w:hint="default"/>
      </w:rPr>
    </w:lvl>
  </w:abstractNum>
  <w:abstractNum w:abstractNumId="20">
    <w:nsid w:val="2B5B6DBC"/>
    <w:multiLevelType w:val="hybridMultilevel"/>
    <w:tmpl w:val="3E92F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9142F9"/>
    <w:multiLevelType w:val="hybridMultilevel"/>
    <w:tmpl w:val="01B60C52"/>
    <w:lvl w:ilvl="0" w:tplc="F09AEFEA">
      <w:start w:val="1"/>
      <w:numFmt w:val="bullet"/>
      <w:lvlText w:val="•"/>
      <w:lvlJc w:val="left"/>
      <w:pPr>
        <w:tabs>
          <w:tab w:val="num" w:pos="720"/>
        </w:tabs>
        <w:ind w:left="720" w:hanging="360"/>
      </w:pPr>
      <w:rPr>
        <w:rFonts w:ascii="Arial" w:hAnsi="Arial" w:hint="default"/>
      </w:rPr>
    </w:lvl>
    <w:lvl w:ilvl="1" w:tplc="98207CCC" w:tentative="1">
      <w:start w:val="1"/>
      <w:numFmt w:val="bullet"/>
      <w:lvlText w:val="•"/>
      <w:lvlJc w:val="left"/>
      <w:pPr>
        <w:tabs>
          <w:tab w:val="num" w:pos="1440"/>
        </w:tabs>
        <w:ind w:left="1440" w:hanging="360"/>
      </w:pPr>
      <w:rPr>
        <w:rFonts w:ascii="Arial" w:hAnsi="Arial" w:hint="default"/>
      </w:rPr>
    </w:lvl>
    <w:lvl w:ilvl="2" w:tplc="37EE1140" w:tentative="1">
      <w:start w:val="1"/>
      <w:numFmt w:val="bullet"/>
      <w:lvlText w:val="•"/>
      <w:lvlJc w:val="left"/>
      <w:pPr>
        <w:tabs>
          <w:tab w:val="num" w:pos="2160"/>
        </w:tabs>
        <w:ind w:left="2160" w:hanging="360"/>
      </w:pPr>
      <w:rPr>
        <w:rFonts w:ascii="Arial" w:hAnsi="Arial" w:hint="default"/>
      </w:rPr>
    </w:lvl>
    <w:lvl w:ilvl="3" w:tplc="1B061864" w:tentative="1">
      <w:start w:val="1"/>
      <w:numFmt w:val="bullet"/>
      <w:lvlText w:val="•"/>
      <w:lvlJc w:val="left"/>
      <w:pPr>
        <w:tabs>
          <w:tab w:val="num" w:pos="2880"/>
        </w:tabs>
        <w:ind w:left="2880" w:hanging="360"/>
      </w:pPr>
      <w:rPr>
        <w:rFonts w:ascii="Arial" w:hAnsi="Arial" w:hint="default"/>
      </w:rPr>
    </w:lvl>
    <w:lvl w:ilvl="4" w:tplc="2C74CC4A" w:tentative="1">
      <w:start w:val="1"/>
      <w:numFmt w:val="bullet"/>
      <w:lvlText w:val="•"/>
      <w:lvlJc w:val="left"/>
      <w:pPr>
        <w:tabs>
          <w:tab w:val="num" w:pos="3600"/>
        </w:tabs>
        <w:ind w:left="3600" w:hanging="360"/>
      </w:pPr>
      <w:rPr>
        <w:rFonts w:ascii="Arial" w:hAnsi="Arial" w:hint="default"/>
      </w:rPr>
    </w:lvl>
    <w:lvl w:ilvl="5" w:tplc="BCA4975E" w:tentative="1">
      <w:start w:val="1"/>
      <w:numFmt w:val="bullet"/>
      <w:lvlText w:val="•"/>
      <w:lvlJc w:val="left"/>
      <w:pPr>
        <w:tabs>
          <w:tab w:val="num" w:pos="4320"/>
        </w:tabs>
        <w:ind w:left="4320" w:hanging="360"/>
      </w:pPr>
      <w:rPr>
        <w:rFonts w:ascii="Arial" w:hAnsi="Arial" w:hint="default"/>
      </w:rPr>
    </w:lvl>
    <w:lvl w:ilvl="6" w:tplc="563E0DE8" w:tentative="1">
      <w:start w:val="1"/>
      <w:numFmt w:val="bullet"/>
      <w:lvlText w:val="•"/>
      <w:lvlJc w:val="left"/>
      <w:pPr>
        <w:tabs>
          <w:tab w:val="num" w:pos="5040"/>
        </w:tabs>
        <w:ind w:left="5040" w:hanging="360"/>
      </w:pPr>
      <w:rPr>
        <w:rFonts w:ascii="Arial" w:hAnsi="Arial" w:hint="default"/>
      </w:rPr>
    </w:lvl>
    <w:lvl w:ilvl="7" w:tplc="E0D6EFF0" w:tentative="1">
      <w:start w:val="1"/>
      <w:numFmt w:val="bullet"/>
      <w:lvlText w:val="•"/>
      <w:lvlJc w:val="left"/>
      <w:pPr>
        <w:tabs>
          <w:tab w:val="num" w:pos="5760"/>
        </w:tabs>
        <w:ind w:left="5760" w:hanging="360"/>
      </w:pPr>
      <w:rPr>
        <w:rFonts w:ascii="Arial" w:hAnsi="Arial" w:hint="default"/>
      </w:rPr>
    </w:lvl>
    <w:lvl w:ilvl="8" w:tplc="754C6722" w:tentative="1">
      <w:start w:val="1"/>
      <w:numFmt w:val="bullet"/>
      <w:lvlText w:val="•"/>
      <w:lvlJc w:val="left"/>
      <w:pPr>
        <w:tabs>
          <w:tab w:val="num" w:pos="6480"/>
        </w:tabs>
        <w:ind w:left="6480" w:hanging="360"/>
      </w:pPr>
      <w:rPr>
        <w:rFonts w:ascii="Arial" w:hAnsi="Arial" w:hint="default"/>
      </w:rPr>
    </w:lvl>
  </w:abstractNum>
  <w:abstractNum w:abstractNumId="22">
    <w:nsid w:val="323B3D13"/>
    <w:multiLevelType w:val="hybridMultilevel"/>
    <w:tmpl w:val="8544E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997845"/>
    <w:multiLevelType w:val="hybridMultilevel"/>
    <w:tmpl w:val="7846A7EA"/>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4">
    <w:nsid w:val="3830546D"/>
    <w:multiLevelType w:val="hybridMultilevel"/>
    <w:tmpl w:val="37042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8F4060"/>
    <w:multiLevelType w:val="hybridMultilevel"/>
    <w:tmpl w:val="CC94F9EA"/>
    <w:lvl w:ilvl="0" w:tplc="3B488C44">
      <w:start w:val="1"/>
      <w:numFmt w:val="bullet"/>
      <w:lvlText w:val="•"/>
      <w:lvlJc w:val="left"/>
      <w:pPr>
        <w:tabs>
          <w:tab w:val="num" w:pos="720"/>
        </w:tabs>
        <w:ind w:left="720" w:hanging="360"/>
      </w:pPr>
      <w:rPr>
        <w:rFonts w:ascii="Arial" w:hAnsi="Arial" w:hint="default"/>
      </w:rPr>
    </w:lvl>
    <w:lvl w:ilvl="1" w:tplc="B2B6842E" w:tentative="1">
      <w:start w:val="1"/>
      <w:numFmt w:val="bullet"/>
      <w:lvlText w:val="•"/>
      <w:lvlJc w:val="left"/>
      <w:pPr>
        <w:tabs>
          <w:tab w:val="num" w:pos="1440"/>
        </w:tabs>
        <w:ind w:left="1440" w:hanging="360"/>
      </w:pPr>
      <w:rPr>
        <w:rFonts w:ascii="Arial" w:hAnsi="Arial" w:hint="default"/>
      </w:rPr>
    </w:lvl>
    <w:lvl w:ilvl="2" w:tplc="45D6721C" w:tentative="1">
      <w:start w:val="1"/>
      <w:numFmt w:val="bullet"/>
      <w:lvlText w:val="•"/>
      <w:lvlJc w:val="left"/>
      <w:pPr>
        <w:tabs>
          <w:tab w:val="num" w:pos="2160"/>
        </w:tabs>
        <w:ind w:left="2160" w:hanging="360"/>
      </w:pPr>
      <w:rPr>
        <w:rFonts w:ascii="Arial" w:hAnsi="Arial" w:hint="default"/>
      </w:rPr>
    </w:lvl>
    <w:lvl w:ilvl="3" w:tplc="1DCC67D8" w:tentative="1">
      <w:start w:val="1"/>
      <w:numFmt w:val="bullet"/>
      <w:lvlText w:val="•"/>
      <w:lvlJc w:val="left"/>
      <w:pPr>
        <w:tabs>
          <w:tab w:val="num" w:pos="2880"/>
        </w:tabs>
        <w:ind w:left="2880" w:hanging="360"/>
      </w:pPr>
      <w:rPr>
        <w:rFonts w:ascii="Arial" w:hAnsi="Arial" w:hint="default"/>
      </w:rPr>
    </w:lvl>
    <w:lvl w:ilvl="4" w:tplc="3B8E3D9E" w:tentative="1">
      <w:start w:val="1"/>
      <w:numFmt w:val="bullet"/>
      <w:lvlText w:val="•"/>
      <w:lvlJc w:val="left"/>
      <w:pPr>
        <w:tabs>
          <w:tab w:val="num" w:pos="3600"/>
        </w:tabs>
        <w:ind w:left="3600" w:hanging="360"/>
      </w:pPr>
      <w:rPr>
        <w:rFonts w:ascii="Arial" w:hAnsi="Arial" w:hint="default"/>
      </w:rPr>
    </w:lvl>
    <w:lvl w:ilvl="5" w:tplc="6A7ECCBA" w:tentative="1">
      <w:start w:val="1"/>
      <w:numFmt w:val="bullet"/>
      <w:lvlText w:val="•"/>
      <w:lvlJc w:val="left"/>
      <w:pPr>
        <w:tabs>
          <w:tab w:val="num" w:pos="4320"/>
        </w:tabs>
        <w:ind w:left="4320" w:hanging="360"/>
      </w:pPr>
      <w:rPr>
        <w:rFonts w:ascii="Arial" w:hAnsi="Arial" w:hint="default"/>
      </w:rPr>
    </w:lvl>
    <w:lvl w:ilvl="6" w:tplc="9CA0388A" w:tentative="1">
      <w:start w:val="1"/>
      <w:numFmt w:val="bullet"/>
      <w:lvlText w:val="•"/>
      <w:lvlJc w:val="left"/>
      <w:pPr>
        <w:tabs>
          <w:tab w:val="num" w:pos="5040"/>
        </w:tabs>
        <w:ind w:left="5040" w:hanging="360"/>
      </w:pPr>
      <w:rPr>
        <w:rFonts w:ascii="Arial" w:hAnsi="Arial" w:hint="default"/>
      </w:rPr>
    </w:lvl>
    <w:lvl w:ilvl="7" w:tplc="787A6E68" w:tentative="1">
      <w:start w:val="1"/>
      <w:numFmt w:val="bullet"/>
      <w:lvlText w:val="•"/>
      <w:lvlJc w:val="left"/>
      <w:pPr>
        <w:tabs>
          <w:tab w:val="num" w:pos="5760"/>
        </w:tabs>
        <w:ind w:left="5760" w:hanging="360"/>
      </w:pPr>
      <w:rPr>
        <w:rFonts w:ascii="Arial" w:hAnsi="Arial" w:hint="default"/>
      </w:rPr>
    </w:lvl>
    <w:lvl w:ilvl="8" w:tplc="2A1CFF56" w:tentative="1">
      <w:start w:val="1"/>
      <w:numFmt w:val="bullet"/>
      <w:lvlText w:val="•"/>
      <w:lvlJc w:val="left"/>
      <w:pPr>
        <w:tabs>
          <w:tab w:val="num" w:pos="6480"/>
        </w:tabs>
        <w:ind w:left="6480" w:hanging="360"/>
      </w:pPr>
      <w:rPr>
        <w:rFonts w:ascii="Arial" w:hAnsi="Arial" w:hint="default"/>
      </w:rPr>
    </w:lvl>
  </w:abstractNum>
  <w:abstractNum w:abstractNumId="26">
    <w:nsid w:val="3F53234A"/>
    <w:multiLevelType w:val="hybridMultilevel"/>
    <w:tmpl w:val="F602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201395"/>
    <w:multiLevelType w:val="hybridMultilevel"/>
    <w:tmpl w:val="4A841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984C0E"/>
    <w:multiLevelType w:val="hybridMultilevel"/>
    <w:tmpl w:val="E7147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3D51F8"/>
    <w:multiLevelType w:val="multilevel"/>
    <w:tmpl w:val="3A149762"/>
    <w:lvl w:ilvl="0">
      <w:start w:val="1"/>
      <w:numFmt w:val="decimal"/>
      <w:pStyle w:val="Heading1"/>
      <w:lvlText w:val="%1"/>
      <w:lvlJc w:val="left"/>
      <w:pPr>
        <w:tabs>
          <w:tab w:val="num" w:pos="432"/>
        </w:tabs>
        <w:ind w:left="432" w:hanging="432"/>
      </w:pPr>
      <w:rPr>
        <w:rFonts w:hint="default"/>
        <w:sz w:val="36"/>
        <w:szCs w:val="36"/>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B7E7128"/>
    <w:multiLevelType w:val="singleLevel"/>
    <w:tmpl w:val="1250F8D0"/>
    <w:lvl w:ilvl="0">
      <w:start w:val="1"/>
      <w:numFmt w:val="bullet"/>
      <w:pStyle w:val="ListBullet2"/>
      <w:lvlText w:val=""/>
      <w:lvlJc w:val="left"/>
      <w:pPr>
        <w:tabs>
          <w:tab w:val="num" w:pos="360"/>
        </w:tabs>
        <w:ind w:left="1080" w:hanging="360"/>
      </w:pPr>
      <w:rPr>
        <w:rFonts w:ascii="Wingdings" w:hAnsi="Wingdings" w:hint="default"/>
        <w:sz w:val="24"/>
      </w:rPr>
    </w:lvl>
  </w:abstractNum>
  <w:abstractNum w:abstractNumId="31">
    <w:nsid w:val="4F890DD4"/>
    <w:multiLevelType w:val="hybridMultilevel"/>
    <w:tmpl w:val="6FC45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8A4376"/>
    <w:multiLevelType w:val="hybridMultilevel"/>
    <w:tmpl w:val="8CFE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4D189D"/>
    <w:multiLevelType w:val="hybridMultilevel"/>
    <w:tmpl w:val="EFB4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401FAC"/>
    <w:multiLevelType w:val="hybridMultilevel"/>
    <w:tmpl w:val="72884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452398"/>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nsid w:val="67EE6552"/>
    <w:multiLevelType w:val="hybridMultilevel"/>
    <w:tmpl w:val="9E14FFC2"/>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7">
    <w:nsid w:val="6CD57876"/>
    <w:multiLevelType w:val="hybridMultilevel"/>
    <w:tmpl w:val="193A3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3B5E87"/>
    <w:multiLevelType w:val="hybridMultilevel"/>
    <w:tmpl w:val="4E28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1F4EEE"/>
    <w:multiLevelType w:val="hybridMultilevel"/>
    <w:tmpl w:val="6CCC3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6A67E9"/>
    <w:multiLevelType w:val="hybridMultilevel"/>
    <w:tmpl w:val="538A4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A55273"/>
    <w:multiLevelType w:val="hybridMultilevel"/>
    <w:tmpl w:val="62666B02"/>
    <w:lvl w:ilvl="0" w:tplc="9B3CFB38">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7B76225B"/>
    <w:multiLevelType w:val="singleLevel"/>
    <w:tmpl w:val="487ABC64"/>
    <w:lvl w:ilvl="0">
      <w:start w:val="1"/>
      <w:numFmt w:val="bullet"/>
      <w:pStyle w:val="Standard"/>
      <w:lvlText w:val=""/>
      <w:lvlJc w:val="left"/>
      <w:pPr>
        <w:tabs>
          <w:tab w:val="num" w:pos="360"/>
        </w:tabs>
        <w:ind w:left="360" w:hanging="360"/>
      </w:pPr>
      <w:rPr>
        <w:rFonts w:ascii="Wingdings" w:hAnsi="Wingdings" w:hint="default"/>
        <w:b/>
        <w:i w:val="0"/>
        <w:sz w:val="20"/>
      </w:rPr>
    </w:lvl>
  </w:abstractNum>
  <w:num w:numId="1">
    <w:abstractNumId w:val="13"/>
  </w:num>
  <w:num w:numId="2">
    <w:abstractNumId w:val="6"/>
  </w:num>
  <w:num w:numId="3">
    <w:abstractNumId w:val="30"/>
  </w:num>
  <w:num w:numId="4">
    <w:abstractNumId w:val="2"/>
  </w:num>
  <w:num w:numId="5">
    <w:abstractNumId w:val="29"/>
  </w:num>
  <w:num w:numId="6">
    <w:abstractNumId w:val="4"/>
  </w:num>
  <w:num w:numId="7">
    <w:abstractNumId w:val="3"/>
  </w:num>
  <w:num w:numId="8">
    <w:abstractNumId w:val="1"/>
  </w:num>
  <w:num w:numId="9">
    <w:abstractNumId w:val="0"/>
  </w:num>
  <w:num w:numId="10">
    <w:abstractNumId w:val="35"/>
  </w:num>
  <w:num w:numId="11">
    <w:abstractNumId w:val="5"/>
    <w:lvlOverride w:ilvl="0">
      <w:startOverride w:val="1"/>
    </w:lvlOverride>
  </w:num>
  <w:num w:numId="12">
    <w:abstractNumId w:val="7"/>
  </w:num>
  <w:num w:numId="13">
    <w:abstractNumId w:val="42"/>
  </w:num>
  <w:num w:numId="14">
    <w:abstractNumId w:val="41"/>
  </w:num>
  <w:num w:numId="15">
    <w:abstractNumId w:val="40"/>
  </w:num>
  <w:num w:numId="16">
    <w:abstractNumId w:val="20"/>
  </w:num>
  <w:num w:numId="17">
    <w:abstractNumId w:val="33"/>
  </w:num>
  <w:num w:numId="18">
    <w:abstractNumId w:val="38"/>
  </w:num>
  <w:num w:numId="19">
    <w:abstractNumId w:val="23"/>
  </w:num>
  <w:num w:numId="20">
    <w:abstractNumId w:val="36"/>
  </w:num>
  <w:num w:numId="21">
    <w:abstractNumId w:val="11"/>
  </w:num>
  <w:num w:numId="22">
    <w:abstractNumId w:val="32"/>
  </w:num>
  <w:num w:numId="23">
    <w:abstractNumId w:val="12"/>
  </w:num>
  <w:num w:numId="24">
    <w:abstractNumId w:val="16"/>
  </w:num>
  <w:num w:numId="25">
    <w:abstractNumId w:val="29"/>
  </w:num>
  <w:num w:numId="26">
    <w:abstractNumId w:val="29"/>
  </w:num>
  <w:num w:numId="27">
    <w:abstractNumId w:val="21"/>
  </w:num>
  <w:num w:numId="28">
    <w:abstractNumId w:val="17"/>
  </w:num>
  <w:num w:numId="29">
    <w:abstractNumId w:val="15"/>
  </w:num>
  <w:num w:numId="30">
    <w:abstractNumId w:val="25"/>
  </w:num>
  <w:num w:numId="31">
    <w:abstractNumId w:val="19"/>
  </w:num>
  <w:num w:numId="32">
    <w:abstractNumId w:val="18"/>
  </w:num>
  <w:num w:numId="33">
    <w:abstractNumId w:val="26"/>
  </w:num>
  <w:num w:numId="34">
    <w:abstractNumId w:val="37"/>
  </w:num>
  <w:num w:numId="35">
    <w:abstractNumId w:val="10"/>
  </w:num>
  <w:num w:numId="36">
    <w:abstractNumId w:val="9"/>
  </w:num>
  <w:num w:numId="37">
    <w:abstractNumId w:val="39"/>
  </w:num>
  <w:num w:numId="38">
    <w:abstractNumId w:val="34"/>
  </w:num>
  <w:num w:numId="39">
    <w:abstractNumId w:val="14"/>
  </w:num>
  <w:num w:numId="40">
    <w:abstractNumId w:val="27"/>
  </w:num>
  <w:num w:numId="41">
    <w:abstractNumId w:val="31"/>
  </w:num>
  <w:num w:numId="42">
    <w:abstractNumId w:val="28"/>
  </w:num>
  <w:num w:numId="43">
    <w:abstractNumId w:val="22"/>
  </w:num>
  <w:num w:numId="44">
    <w:abstractNumId w:val="24"/>
  </w:num>
  <w:num w:numId="4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hideSpellingErrors/>
  <w:hideGrammaticalErrors/>
  <w:activeWritingStyle w:appName="MSWord" w:lang="en-US" w:vendorID="64" w:dllVersion="131078"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characterSpacingControl w:val="doNotCompress"/>
  <w:hdrShapeDefaults>
    <o:shapedefaults v:ext="edit" spidmax="2049" style="mso-width-relative:margin;mso-height-relative:margin"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95C"/>
    <w:rsid w:val="0000021A"/>
    <w:rsid w:val="000004EE"/>
    <w:rsid w:val="00000DCF"/>
    <w:rsid w:val="00000F50"/>
    <w:rsid w:val="000015A4"/>
    <w:rsid w:val="00001936"/>
    <w:rsid w:val="00002C99"/>
    <w:rsid w:val="00002E96"/>
    <w:rsid w:val="00002F0C"/>
    <w:rsid w:val="00005543"/>
    <w:rsid w:val="000055CD"/>
    <w:rsid w:val="00006E08"/>
    <w:rsid w:val="00006E28"/>
    <w:rsid w:val="0000751D"/>
    <w:rsid w:val="00010D3D"/>
    <w:rsid w:val="00011275"/>
    <w:rsid w:val="00013EEF"/>
    <w:rsid w:val="00014131"/>
    <w:rsid w:val="0001413D"/>
    <w:rsid w:val="00015739"/>
    <w:rsid w:val="000158BA"/>
    <w:rsid w:val="0001593A"/>
    <w:rsid w:val="00015B4D"/>
    <w:rsid w:val="00016510"/>
    <w:rsid w:val="000167AA"/>
    <w:rsid w:val="000212DA"/>
    <w:rsid w:val="0002172A"/>
    <w:rsid w:val="00021AF7"/>
    <w:rsid w:val="00022ED5"/>
    <w:rsid w:val="00023FBB"/>
    <w:rsid w:val="00024886"/>
    <w:rsid w:val="00024CBC"/>
    <w:rsid w:val="0002526E"/>
    <w:rsid w:val="000253CD"/>
    <w:rsid w:val="0002573C"/>
    <w:rsid w:val="00025BDB"/>
    <w:rsid w:val="000303E2"/>
    <w:rsid w:val="00030484"/>
    <w:rsid w:val="00030892"/>
    <w:rsid w:val="00030925"/>
    <w:rsid w:val="00030962"/>
    <w:rsid w:val="0003099B"/>
    <w:rsid w:val="00030F0B"/>
    <w:rsid w:val="00031074"/>
    <w:rsid w:val="000311BB"/>
    <w:rsid w:val="00031CE8"/>
    <w:rsid w:val="00034972"/>
    <w:rsid w:val="00034C55"/>
    <w:rsid w:val="000355E0"/>
    <w:rsid w:val="000368A7"/>
    <w:rsid w:val="00037BB7"/>
    <w:rsid w:val="00040092"/>
    <w:rsid w:val="00040663"/>
    <w:rsid w:val="00040CFC"/>
    <w:rsid w:val="000414E8"/>
    <w:rsid w:val="000416F0"/>
    <w:rsid w:val="00041B4F"/>
    <w:rsid w:val="00043193"/>
    <w:rsid w:val="00043BA0"/>
    <w:rsid w:val="000443E4"/>
    <w:rsid w:val="0004567A"/>
    <w:rsid w:val="00045CF3"/>
    <w:rsid w:val="0004627C"/>
    <w:rsid w:val="00046386"/>
    <w:rsid w:val="00046B52"/>
    <w:rsid w:val="00047488"/>
    <w:rsid w:val="00047AD3"/>
    <w:rsid w:val="0005049E"/>
    <w:rsid w:val="00050DF4"/>
    <w:rsid w:val="00051CD3"/>
    <w:rsid w:val="00051F5A"/>
    <w:rsid w:val="0005206A"/>
    <w:rsid w:val="0005279E"/>
    <w:rsid w:val="00052E21"/>
    <w:rsid w:val="000530AF"/>
    <w:rsid w:val="000535A9"/>
    <w:rsid w:val="00054229"/>
    <w:rsid w:val="000552E1"/>
    <w:rsid w:val="00055838"/>
    <w:rsid w:val="00055AEE"/>
    <w:rsid w:val="00055C8D"/>
    <w:rsid w:val="000560B8"/>
    <w:rsid w:val="00056397"/>
    <w:rsid w:val="0005654C"/>
    <w:rsid w:val="00057571"/>
    <w:rsid w:val="00057817"/>
    <w:rsid w:val="00057D55"/>
    <w:rsid w:val="000609D3"/>
    <w:rsid w:val="000616F1"/>
    <w:rsid w:val="000619C2"/>
    <w:rsid w:val="00061B64"/>
    <w:rsid w:val="00061C6A"/>
    <w:rsid w:val="00061EE9"/>
    <w:rsid w:val="000621A4"/>
    <w:rsid w:val="0006231A"/>
    <w:rsid w:val="0006247D"/>
    <w:rsid w:val="0006325B"/>
    <w:rsid w:val="00063272"/>
    <w:rsid w:val="000633FA"/>
    <w:rsid w:val="000637FE"/>
    <w:rsid w:val="00064023"/>
    <w:rsid w:val="00064C9C"/>
    <w:rsid w:val="0006570F"/>
    <w:rsid w:val="00065CF9"/>
    <w:rsid w:val="00065EFF"/>
    <w:rsid w:val="00066722"/>
    <w:rsid w:val="000667D8"/>
    <w:rsid w:val="00067164"/>
    <w:rsid w:val="0006733A"/>
    <w:rsid w:val="00067607"/>
    <w:rsid w:val="0007023E"/>
    <w:rsid w:val="00070B34"/>
    <w:rsid w:val="0007134C"/>
    <w:rsid w:val="00071BC5"/>
    <w:rsid w:val="00071E4C"/>
    <w:rsid w:val="000721A8"/>
    <w:rsid w:val="0007299F"/>
    <w:rsid w:val="00072EAD"/>
    <w:rsid w:val="0007324E"/>
    <w:rsid w:val="0007351A"/>
    <w:rsid w:val="000736FD"/>
    <w:rsid w:val="00074701"/>
    <w:rsid w:val="00074756"/>
    <w:rsid w:val="00074FC1"/>
    <w:rsid w:val="00075AF5"/>
    <w:rsid w:val="000763F0"/>
    <w:rsid w:val="00076631"/>
    <w:rsid w:val="000767EC"/>
    <w:rsid w:val="000773C4"/>
    <w:rsid w:val="00077AE4"/>
    <w:rsid w:val="00077C9A"/>
    <w:rsid w:val="00077FBE"/>
    <w:rsid w:val="00080141"/>
    <w:rsid w:val="00081288"/>
    <w:rsid w:val="00081AE8"/>
    <w:rsid w:val="00081F9D"/>
    <w:rsid w:val="00083224"/>
    <w:rsid w:val="0008483B"/>
    <w:rsid w:val="0008486E"/>
    <w:rsid w:val="000868AF"/>
    <w:rsid w:val="00087318"/>
    <w:rsid w:val="0009034F"/>
    <w:rsid w:val="0009048D"/>
    <w:rsid w:val="0009191C"/>
    <w:rsid w:val="00091EAF"/>
    <w:rsid w:val="00093175"/>
    <w:rsid w:val="0009326F"/>
    <w:rsid w:val="00093477"/>
    <w:rsid w:val="00093C89"/>
    <w:rsid w:val="00094431"/>
    <w:rsid w:val="00095F11"/>
    <w:rsid w:val="00096428"/>
    <w:rsid w:val="00096BAA"/>
    <w:rsid w:val="00097471"/>
    <w:rsid w:val="00097B9E"/>
    <w:rsid w:val="000A00AC"/>
    <w:rsid w:val="000A0B07"/>
    <w:rsid w:val="000A0E86"/>
    <w:rsid w:val="000A16C0"/>
    <w:rsid w:val="000A2718"/>
    <w:rsid w:val="000A2DF3"/>
    <w:rsid w:val="000A2E04"/>
    <w:rsid w:val="000A2F60"/>
    <w:rsid w:val="000A3BFC"/>
    <w:rsid w:val="000A3E56"/>
    <w:rsid w:val="000A4657"/>
    <w:rsid w:val="000A5CB3"/>
    <w:rsid w:val="000A5DF6"/>
    <w:rsid w:val="000A5E73"/>
    <w:rsid w:val="000A5FA1"/>
    <w:rsid w:val="000A618E"/>
    <w:rsid w:val="000A627F"/>
    <w:rsid w:val="000A642F"/>
    <w:rsid w:val="000A6A65"/>
    <w:rsid w:val="000A6CDC"/>
    <w:rsid w:val="000A6CE2"/>
    <w:rsid w:val="000A78D0"/>
    <w:rsid w:val="000A7A41"/>
    <w:rsid w:val="000A7F1B"/>
    <w:rsid w:val="000B0B11"/>
    <w:rsid w:val="000B123A"/>
    <w:rsid w:val="000B175A"/>
    <w:rsid w:val="000B256E"/>
    <w:rsid w:val="000B37E6"/>
    <w:rsid w:val="000B3AA1"/>
    <w:rsid w:val="000B4052"/>
    <w:rsid w:val="000B5BD6"/>
    <w:rsid w:val="000B62D6"/>
    <w:rsid w:val="000B6576"/>
    <w:rsid w:val="000B6D71"/>
    <w:rsid w:val="000B7768"/>
    <w:rsid w:val="000B7E15"/>
    <w:rsid w:val="000C094C"/>
    <w:rsid w:val="000C0FFF"/>
    <w:rsid w:val="000C29A9"/>
    <w:rsid w:val="000C2C9C"/>
    <w:rsid w:val="000C3575"/>
    <w:rsid w:val="000C4F46"/>
    <w:rsid w:val="000C6EA2"/>
    <w:rsid w:val="000C6FB9"/>
    <w:rsid w:val="000C714D"/>
    <w:rsid w:val="000C73E8"/>
    <w:rsid w:val="000C7843"/>
    <w:rsid w:val="000C7869"/>
    <w:rsid w:val="000C787A"/>
    <w:rsid w:val="000C79AE"/>
    <w:rsid w:val="000D15EA"/>
    <w:rsid w:val="000D178E"/>
    <w:rsid w:val="000D359A"/>
    <w:rsid w:val="000D39FC"/>
    <w:rsid w:val="000D3DE1"/>
    <w:rsid w:val="000D58C5"/>
    <w:rsid w:val="000D6F73"/>
    <w:rsid w:val="000E101E"/>
    <w:rsid w:val="000E10AD"/>
    <w:rsid w:val="000E166F"/>
    <w:rsid w:val="000E1C07"/>
    <w:rsid w:val="000E1F1D"/>
    <w:rsid w:val="000E2294"/>
    <w:rsid w:val="000E293C"/>
    <w:rsid w:val="000E2D44"/>
    <w:rsid w:val="000E34E9"/>
    <w:rsid w:val="000E3F08"/>
    <w:rsid w:val="000E46F2"/>
    <w:rsid w:val="000E4FE9"/>
    <w:rsid w:val="000E5491"/>
    <w:rsid w:val="000E5EBE"/>
    <w:rsid w:val="000F0454"/>
    <w:rsid w:val="000F0AF9"/>
    <w:rsid w:val="000F1318"/>
    <w:rsid w:val="000F192C"/>
    <w:rsid w:val="000F32AE"/>
    <w:rsid w:val="000F452F"/>
    <w:rsid w:val="000F5480"/>
    <w:rsid w:val="000F5AAE"/>
    <w:rsid w:val="000F622F"/>
    <w:rsid w:val="000F6618"/>
    <w:rsid w:val="000F6826"/>
    <w:rsid w:val="000F6E14"/>
    <w:rsid w:val="000F71EE"/>
    <w:rsid w:val="000F757A"/>
    <w:rsid w:val="00100051"/>
    <w:rsid w:val="00100689"/>
    <w:rsid w:val="0010135B"/>
    <w:rsid w:val="001014F5"/>
    <w:rsid w:val="00101D07"/>
    <w:rsid w:val="00103CD5"/>
    <w:rsid w:val="00104611"/>
    <w:rsid w:val="00104DB0"/>
    <w:rsid w:val="001053B2"/>
    <w:rsid w:val="001061EA"/>
    <w:rsid w:val="00107FA4"/>
    <w:rsid w:val="001105D0"/>
    <w:rsid w:val="001126BA"/>
    <w:rsid w:val="001139D0"/>
    <w:rsid w:val="001139E2"/>
    <w:rsid w:val="00113C98"/>
    <w:rsid w:val="00113F56"/>
    <w:rsid w:val="0011409A"/>
    <w:rsid w:val="00115FD6"/>
    <w:rsid w:val="001164BD"/>
    <w:rsid w:val="00116F40"/>
    <w:rsid w:val="0012157C"/>
    <w:rsid w:val="00121B8D"/>
    <w:rsid w:val="001227AF"/>
    <w:rsid w:val="00122846"/>
    <w:rsid w:val="001237BC"/>
    <w:rsid w:val="00123BA4"/>
    <w:rsid w:val="00123DD8"/>
    <w:rsid w:val="00123F87"/>
    <w:rsid w:val="0012407E"/>
    <w:rsid w:val="00125E0E"/>
    <w:rsid w:val="001260B6"/>
    <w:rsid w:val="00126C21"/>
    <w:rsid w:val="00126C77"/>
    <w:rsid w:val="0012753B"/>
    <w:rsid w:val="00127B2A"/>
    <w:rsid w:val="00127B74"/>
    <w:rsid w:val="00130ED4"/>
    <w:rsid w:val="0013111A"/>
    <w:rsid w:val="001318D8"/>
    <w:rsid w:val="00131B27"/>
    <w:rsid w:val="00131BCC"/>
    <w:rsid w:val="00131E96"/>
    <w:rsid w:val="001321CB"/>
    <w:rsid w:val="00133AE4"/>
    <w:rsid w:val="00133DFF"/>
    <w:rsid w:val="00134211"/>
    <w:rsid w:val="00135097"/>
    <w:rsid w:val="0013511E"/>
    <w:rsid w:val="001353A0"/>
    <w:rsid w:val="00135575"/>
    <w:rsid w:val="00135BE3"/>
    <w:rsid w:val="00135D0C"/>
    <w:rsid w:val="001373CD"/>
    <w:rsid w:val="00137D04"/>
    <w:rsid w:val="00137E0A"/>
    <w:rsid w:val="001402A8"/>
    <w:rsid w:val="00140823"/>
    <w:rsid w:val="00140BEE"/>
    <w:rsid w:val="001435A0"/>
    <w:rsid w:val="00143BD1"/>
    <w:rsid w:val="00143CE8"/>
    <w:rsid w:val="00144ACD"/>
    <w:rsid w:val="001460E6"/>
    <w:rsid w:val="00146530"/>
    <w:rsid w:val="0014774F"/>
    <w:rsid w:val="0015073D"/>
    <w:rsid w:val="0015235E"/>
    <w:rsid w:val="00152EA0"/>
    <w:rsid w:val="00153AE6"/>
    <w:rsid w:val="001540BA"/>
    <w:rsid w:val="00154250"/>
    <w:rsid w:val="00155B29"/>
    <w:rsid w:val="001567F8"/>
    <w:rsid w:val="00156F0B"/>
    <w:rsid w:val="001574BB"/>
    <w:rsid w:val="00157B66"/>
    <w:rsid w:val="001605EA"/>
    <w:rsid w:val="00160B32"/>
    <w:rsid w:val="00161771"/>
    <w:rsid w:val="00161AC7"/>
    <w:rsid w:val="00161BB5"/>
    <w:rsid w:val="00161C71"/>
    <w:rsid w:val="00162011"/>
    <w:rsid w:val="00162262"/>
    <w:rsid w:val="00162E1D"/>
    <w:rsid w:val="00163479"/>
    <w:rsid w:val="00163744"/>
    <w:rsid w:val="00163D3A"/>
    <w:rsid w:val="001648A9"/>
    <w:rsid w:val="001648C8"/>
    <w:rsid w:val="00165597"/>
    <w:rsid w:val="00165BEC"/>
    <w:rsid w:val="00166472"/>
    <w:rsid w:val="00167520"/>
    <w:rsid w:val="00167FB3"/>
    <w:rsid w:val="00170616"/>
    <w:rsid w:val="001711CC"/>
    <w:rsid w:val="00171960"/>
    <w:rsid w:val="00171D3B"/>
    <w:rsid w:val="00172347"/>
    <w:rsid w:val="001738D2"/>
    <w:rsid w:val="00173F3C"/>
    <w:rsid w:val="0017416F"/>
    <w:rsid w:val="00174770"/>
    <w:rsid w:val="00174F30"/>
    <w:rsid w:val="00175560"/>
    <w:rsid w:val="00175963"/>
    <w:rsid w:val="0017634E"/>
    <w:rsid w:val="00176B8C"/>
    <w:rsid w:val="00176D3B"/>
    <w:rsid w:val="00177F99"/>
    <w:rsid w:val="00180B27"/>
    <w:rsid w:val="00180CFF"/>
    <w:rsid w:val="00182C84"/>
    <w:rsid w:val="0018334A"/>
    <w:rsid w:val="00183493"/>
    <w:rsid w:val="00184DBF"/>
    <w:rsid w:val="00184E6E"/>
    <w:rsid w:val="00184F0A"/>
    <w:rsid w:val="00184F6A"/>
    <w:rsid w:val="0018517B"/>
    <w:rsid w:val="00185DC8"/>
    <w:rsid w:val="001868C5"/>
    <w:rsid w:val="00186BE0"/>
    <w:rsid w:val="00187433"/>
    <w:rsid w:val="00187AAB"/>
    <w:rsid w:val="00187B22"/>
    <w:rsid w:val="001903FE"/>
    <w:rsid w:val="0019051E"/>
    <w:rsid w:val="0019079F"/>
    <w:rsid w:val="001910D0"/>
    <w:rsid w:val="001928BD"/>
    <w:rsid w:val="0019294A"/>
    <w:rsid w:val="0019347B"/>
    <w:rsid w:val="00194449"/>
    <w:rsid w:val="00195176"/>
    <w:rsid w:val="001952D2"/>
    <w:rsid w:val="00195379"/>
    <w:rsid w:val="001956D9"/>
    <w:rsid w:val="00195F9E"/>
    <w:rsid w:val="0019637F"/>
    <w:rsid w:val="00197B0E"/>
    <w:rsid w:val="00197E4F"/>
    <w:rsid w:val="001A0103"/>
    <w:rsid w:val="001A0557"/>
    <w:rsid w:val="001A0DF9"/>
    <w:rsid w:val="001A1835"/>
    <w:rsid w:val="001A1C87"/>
    <w:rsid w:val="001A1ED2"/>
    <w:rsid w:val="001A1EDF"/>
    <w:rsid w:val="001A22A9"/>
    <w:rsid w:val="001A26DE"/>
    <w:rsid w:val="001A29BD"/>
    <w:rsid w:val="001A2EEF"/>
    <w:rsid w:val="001A4264"/>
    <w:rsid w:val="001A4F67"/>
    <w:rsid w:val="001A5665"/>
    <w:rsid w:val="001A577F"/>
    <w:rsid w:val="001A5AD5"/>
    <w:rsid w:val="001A5EDE"/>
    <w:rsid w:val="001A64D0"/>
    <w:rsid w:val="001A7902"/>
    <w:rsid w:val="001A7AE9"/>
    <w:rsid w:val="001A7C8F"/>
    <w:rsid w:val="001B0526"/>
    <w:rsid w:val="001B0CB3"/>
    <w:rsid w:val="001B18E4"/>
    <w:rsid w:val="001B22D0"/>
    <w:rsid w:val="001B2508"/>
    <w:rsid w:val="001B276A"/>
    <w:rsid w:val="001B29AC"/>
    <w:rsid w:val="001B352A"/>
    <w:rsid w:val="001B375E"/>
    <w:rsid w:val="001B3770"/>
    <w:rsid w:val="001B3891"/>
    <w:rsid w:val="001B4700"/>
    <w:rsid w:val="001B4AD0"/>
    <w:rsid w:val="001B6573"/>
    <w:rsid w:val="001B6DB3"/>
    <w:rsid w:val="001B6FB6"/>
    <w:rsid w:val="001C06BE"/>
    <w:rsid w:val="001C0C06"/>
    <w:rsid w:val="001C16B9"/>
    <w:rsid w:val="001C2902"/>
    <w:rsid w:val="001C3963"/>
    <w:rsid w:val="001C3D3F"/>
    <w:rsid w:val="001C46C8"/>
    <w:rsid w:val="001C49F9"/>
    <w:rsid w:val="001C5316"/>
    <w:rsid w:val="001C6306"/>
    <w:rsid w:val="001D001B"/>
    <w:rsid w:val="001D0367"/>
    <w:rsid w:val="001D0518"/>
    <w:rsid w:val="001D0AE7"/>
    <w:rsid w:val="001D1679"/>
    <w:rsid w:val="001D1811"/>
    <w:rsid w:val="001D1D75"/>
    <w:rsid w:val="001D2090"/>
    <w:rsid w:val="001D2724"/>
    <w:rsid w:val="001D2DDF"/>
    <w:rsid w:val="001D2E65"/>
    <w:rsid w:val="001D2F09"/>
    <w:rsid w:val="001D3316"/>
    <w:rsid w:val="001D43EA"/>
    <w:rsid w:val="001D48FE"/>
    <w:rsid w:val="001D4B48"/>
    <w:rsid w:val="001D5BD8"/>
    <w:rsid w:val="001D6588"/>
    <w:rsid w:val="001D6704"/>
    <w:rsid w:val="001D7F82"/>
    <w:rsid w:val="001E0215"/>
    <w:rsid w:val="001E08D9"/>
    <w:rsid w:val="001E1928"/>
    <w:rsid w:val="001E1A11"/>
    <w:rsid w:val="001E1D92"/>
    <w:rsid w:val="001E311A"/>
    <w:rsid w:val="001E320C"/>
    <w:rsid w:val="001E3C34"/>
    <w:rsid w:val="001E43A5"/>
    <w:rsid w:val="001E449A"/>
    <w:rsid w:val="001E4AAE"/>
    <w:rsid w:val="001E5101"/>
    <w:rsid w:val="001E511B"/>
    <w:rsid w:val="001E6595"/>
    <w:rsid w:val="001E6672"/>
    <w:rsid w:val="001E685D"/>
    <w:rsid w:val="001E71C3"/>
    <w:rsid w:val="001F04F9"/>
    <w:rsid w:val="001F05F5"/>
    <w:rsid w:val="001F08EE"/>
    <w:rsid w:val="001F12B7"/>
    <w:rsid w:val="001F153C"/>
    <w:rsid w:val="001F1544"/>
    <w:rsid w:val="001F1CB8"/>
    <w:rsid w:val="001F1EEA"/>
    <w:rsid w:val="001F1F2E"/>
    <w:rsid w:val="001F1F72"/>
    <w:rsid w:val="001F24DB"/>
    <w:rsid w:val="001F2600"/>
    <w:rsid w:val="001F2A36"/>
    <w:rsid w:val="001F2AA7"/>
    <w:rsid w:val="001F2B96"/>
    <w:rsid w:val="001F3FCB"/>
    <w:rsid w:val="001F404A"/>
    <w:rsid w:val="001F55B7"/>
    <w:rsid w:val="001F5773"/>
    <w:rsid w:val="001F6ABD"/>
    <w:rsid w:val="001F6AE6"/>
    <w:rsid w:val="001F74E0"/>
    <w:rsid w:val="002000FF"/>
    <w:rsid w:val="002001E9"/>
    <w:rsid w:val="00200CC3"/>
    <w:rsid w:val="002013F1"/>
    <w:rsid w:val="0020188E"/>
    <w:rsid w:val="00202AF6"/>
    <w:rsid w:val="00202FF0"/>
    <w:rsid w:val="0020346C"/>
    <w:rsid w:val="00203619"/>
    <w:rsid w:val="0020362F"/>
    <w:rsid w:val="00203AFC"/>
    <w:rsid w:val="00203CC7"/>
    <w:rsid w:val="0020493A"/>
    <w:rsid w:val="0020579D"/>
    <w:rsid w:val="002075E1"/>
    <w:rsid w:val="0020763D"/>
    <w:rsid w:val="00207D60"/>
    <w:rsid w:val="0021043E"/>
    <w:rsid w:val="0021067A"/>
    <w:rsid w:val="00211253"/>
    <w:rsid w:val="002116B1"/>
    <w:rsid w:val="00211F0F"/>
    <w:rsid w:val="00211F75"/>
    <w:rsid w:val="002127DC"/>
    <w:rsid w:val="00212CE2"/>
    <w:rsid w:val="0021351C"/>
    <w:rsid w:val="00213AC7"/>
    <w:rsid w:val="00214395"/>
    <w:rsid w:val="00215B55"/>
    <w:rsid w:val="002163CC"/>
    <w:rsid w:val="0021727B"/>
    <w:rsid w:val="0022014F"/>
    <w:rsid w:val="00220562"/>
    <w:rsid w:val="00220DE3"/>
    <w:rsid w:val="00222089"/>
    <w:rsid w:val="002221D9"/>
    <w:rsid w:val="00222E76"/>
    <w:rsid w:val="0022376C"/>
    <w:rsid w:val="00223B6D"/>
    <w:rsid w:val="00223ED5"/>
    <w:rsid w:val="00223FB9"/>
    <w:rsid w:val="002247D6"/>
    <w:rsid w:val="00224C25"/>
    <w:rsid w:val="00225431"/>
    <w:rsid w:val="00225A5D"/>
    <w:rsid w:val="00225D0B"/>
    <w:rsid w:val="00226553"/>
    <w:rsid w:val="002267DC"/>
    <w:rsid w:val="00227646"/>
    <w:rsid w:val="002308C6"/>
    <w:rsid w:val="00231713"/>
    <w:rsid w:val="002330BF"/>
    <w:rsid w:val="00233717"/>
    <w:rsid w:val="0023373A"/>
    <w:rsid w:val="002341CA"/>
    <w:rsid w:val="002345EC"/>
    <w:rsid w:val="002349F7"/>
    <w:rsid w:val="00234A8C"/>
    <w:rsid w:val="00234ECA"/>
    <w:rsid w:val="0023516D"/>
    <w:rsid w:val="00235219"/>
    <w:rsid w:val="00235980"/>
    <w:rsid w:val="00235E45"/>
    <w:rsid w:val="002360E0"/>
    <w:rsid w:val="00236302"/>
    <w:rsid w:val="00236705"/>
    <w:rsid w:val="002374EF"/>
    <w:rsid w:val="0024003A"/>
    <w:rsid w:val="00241C0D"/>
    <w:rsid w:val="00242736"/>
    <w:rsid w:val="00243A51"/>
    <w:rsid w:val="002446FE"/>
    <w:rsid w:val="00244BE0"/>
    <w:rsid w:val="00244D1F"/>
    <w:rsid w:val="002450A8"/>
    <w:rsid w:val="0024582E"/>
    <w:rsid w:val="0024588D"/>
    <w:rsid w:val="00245B64"/>
    <w:rsid w:val="00245BAF"/>
    <w:rsid w:val="00246086"/>
    <w:rsid w:val="002465EF"/>
    <w:rsid w:val="00246999"/>
    <w:rsid w:val="00246EE3"/>
    <w:rsid w:val="00247512"/>
    <w:rsid w:val="0024798B"/>
    <w:rsid w:val="0025091C"/>
    <w:rsid w:val="00251DBD"/>
    <w:rsid w:val="00251DF5"/>
    <w:rsid w:val="00252313"/>
    <w:rsid w:val="0025297C"/>
    <w:rsid w:val="00252A03"/>
    <w:rsid w:val="00252CF3"/>
    <w:rsid w:val="00253377"/>
    <w:rsid w:val="00253951"/>
    <w:rsid w:val="00253F85"/>
    <w:rsid w:val="002540B7"/>
    <w:rsid w:val="00254276"/>
    <w:rsid w:val="002543AD"/>
    <w:rsid w:val="00254F29"/>
    <w:rsid w:val="00255018"/>
    <w:rsid w:val="00256093"/>
    <w:rsid w:val="002561C1"/>
    <w:rsid w:val="0025631C"/>
    <w:rsid w:val="002574AF"/>
    <w:rsid w:val="002574F0"/>
    <w:rsid w:val="00257855"/>
    <w:rsid w:val="00257E07"/>
    <w:rsid w:val="0026041B"/>
    <w:rsid w:val="00260503"/>
    <w:rsid w:val="00260960"/>
    <w:rsid w:val="00260A42"/>
    <w:rsid w:val="0026245A"/>
    <w:rsid w:val="002624A6"/>
    <w:rsid w:val="002630DE"/>
    <w:rsid w:val="00263592"/>
    <w:rsid w:val="00264037"/>
    <w:rsid w:val="0026424C"/>
    <w:rsid w:val="002644ED"/>
    <w:rsid w:val="002649A2"/>
    <w:rsid w:val="002652E4"/>
    <w:rsid w:val="0026616A"/>
    <w:rsid w:val="00266185"/>
    <w:rsid w:val="00266661"/>
    <w:rsid w:val="0026668A"/>
    <w:rsid w:val="00266C60"/>
    <w:rsid w:val="00270262"/>
    <w:rsid w:val="002709CC"/>
    <w:rsid w:val="002717E8"/>
    <w:rsid w:val="002720DA"/>
    <w:rsid w:val="00272FC9"/>
    <w:rsid w:val="00272FEB"/>
    <w:rsid w:val="00273522"/>
    <w:rsid w:val="002743CF"/>
    <w:rsid w:val="002744F5"/>
    <w:rsid w:val="00274639"/>
    <w:rsid w:val="002746AE"/>
    <w:rsid w:val="00275239"/>
    <w:rsid w:val="00276EFC"/>
    <w:rsid w:val="0027726E"/>
    <w:rsid w:val="0027763B"/>
    <w:rsid w:val="00277960"/>
    <w:rsid w:val="00280C51"/>
    <w:rsid w:val="00281332"/>
    <w:rsid w:val="002817E0"/>
    <w:rsid w:val="002818C4"/>
    <w:rsid w:val="002819F0"/>
    <w:rsid w:val="00282282"/>
    <w:rsid w:val="0028245D"/>
    <w:rsid w:val="00283386"/>
    <w:rsid w:val="002833B7"/>
    <w:rsid w:val="00283B85"/>
    <w:rsid w:val="00283F56"/>
    <w:rsid w:val="00284786"/>
    <w:rsid w:val="002848F0"/>
    <w:rsid w:val="00284996"/>
    <w:rsid w:val="0028621E"/>
    <w:rsid w:val="00286369"/>
    <w:rsid w:val="0028766B"/>
    <w:rsid w:val="0029126B"/>
    <w:rsid w:val="00291572"/>
    <w:rsid w:val="002924D5"/>
    <w:rsid w:val="00292EB0"/>
    <w:rsid w:val="00294486"/>
    <w:rsid w:val="0029489A"/>
    <w:rsid w:val="00295CD7"/>
    <w:rsid w:val="0029680E"/>
    <w:rsid w:val="00296A0D"/>
    <w:rsid w:val="00296EEB"/>
    <w:rsid w:val="00296F20"/>
    <w:rsid w:val="00297105"/>
    <w:rsid w:val="00297154"/>
    <w:rsid w:val="002A011B"/>
    <w:rsid w:val="002A0180"/>
    <w:rsid w:val="002A104A"/>
    <w:rsid w:val="002A2073"/>
    <w:rsid w:val="002A2202"/>
    <w:rsid w:val="002A22EC"/>
    <w:rsid w:val="002A23A0"/>
    <w:rsid w:val="002A279F"/>
    <w:rsid w:val="002A27D6"/>
    <w:rsid w:val="002A2E93"/>
    <w:rsid w:val="002A37B4"/>
    <w:rsid w:val="002A3853"/>
    <w:rsid w:val="002A3BC2"/>
    <w:rsid w:val="002A3F52"/>
    <w:rsid w:val="002A4286"/>
    <w:rsid w:val="002A43C3"/>
    <w:rsid w:val="002A4698"/>
    <w:rsid w:val="002A4EB6"/>
    <w:rsid w:val="002A55B4"/>
    <w:rsid w:val="002A583C"/>
    <w:rsid w:val="002A619B"/>
    <w:rsid w:val="002A6261"/>
    <w:rsid w:val="002A64B4"/>
    <w:rsid w:val="002A6558"/>
    <w:rsid w:val="002A735A"/>
    <w:rsid w:val="002A77DD"/>
    <w:rsid w:val="002A7C1D"/>
    <w:rsid w:val="002B063F"/>
    <w:rsid w:val="002B0762"/>
    <w:rsid w:val="002B0B4C"/>
    <w:rsid w:val="002B0BDC"/>
    <w:rsid w:val="002B0D2E"/>
    <w:rsid w:val="002B16DA"/>
    <w:rsid w:val="002B176F"/>
    <w:rsid w:val="002B2011"/>
    <w:rsid w:val="002B32FA"/>
    <w:rsid w:val="002B3823"/>
    <w:rsid w:val="002B390E"/>
    <w:rsid w:val="002B3EC8"/>
    <w:rsid w:val="002B4801"/>
    <w:rsid w:val="002B493C"/>
    <w:rsid w:val="002B5489"/>
    <w:rsid w:val="002B58F4"/>
    <w:rsid w:val="002B7FF5"/>
    <w:rsid w:val="002C02AD"/>
    <w:rsid w:val="002C0952"/>
    <w:rsid w:val="002C0B06"/>
    <w:rsid w:val="002C11D4"/>
    <w:rsid w:val="002C120A"/>
    <w:rsid w:val="002C1366"/>
    <w:rsid w:val="002C1456"/>
    <w:rsid w:val="002C16C6"/>
    <w:rsid w:val="002C190C"/>
    <w:rsid w:val="002C19C1"/>
    <w:rsid w:val="002C1B2D"/>
    <w:rsid w:val="002C2848"/>
    <w:rsid w:val="002C28FC"/>
    <w:rsid w:val="002C2D76"/>
    <w:rsid w:val="002C2FBA"/>
    <w:rsid w:val="002C33DD"/>
    <w:rsid w:val="002C3581"/>
    <w:rsid w:val="002C358E"/>
    <w:rsid w:val="002C38A0"/>
    <w:rsid w:val="002C3E9A"/>
    <w:rsid w:val="002C4B99"/>
    <w:rsid w:val="002C4DE3"/>
    <w:rsid w:val="002C4F74"/>
    <w:rsid w:val="002C5BD4"/>
    <w:rsid w:val="002C6379"/>
    <w:rsid w:val="002C7958"/>
    <w:rsid w:val="002D0924"/>
    <w:rsid w:val="002D1A35"/>
    <w:rsid w:val="002D2092"/>
    <w:rsid w:val="002D23C5"/>
    <w:rsid w:val="002D24D4"/>
    <w:rsid w:val="002D2F77"/>
    <w:rsid w:val="002D334C"/>
    <w:rsid w:val="002D43A9"/>
    <w:rsid w:val="002D4E6C"/>
    <w:rsid w:val="002D5C66"/>
    <w:rsid w:val="002D5E2D"/>
    <w:rsid w:val="002D6121"/>
    <w:rsid w:val="002D644C"/>
    <w:rsid w:val="002D6819"/>
    <w:rsid w:val="002D737A"/>
    <w:rsid w:val="002D76C5"/>
    <w:rsid w:val="002D7FE7"/>
    <w:rsid w:val="002E0CB3"/>
    <w:rsid w:val="002E175E"/>
    <w:rsid w:val="002E1AA3"/>
    <w:rsid w:val="002E1B09"/>
    <w:rsid w:val="002E205A"/>
    <w:rsid w:val="002E23C5"/>
    <w:rsid w:val="002E30D8"/>
    <w:rsid w:val="002E3844"/>
    <w:rsid w:val="002E3FDE"/>
    <w:rsid w:val="002E44C8"/>
    <w:rsid w:val="002E4FCE"/>
    <w:rsid w:val="002E5449"/>
    <w:rsid w:val="002E553E"/>
    <w:rsid w:val="002E5A5D"/>
    <w:rsid w:val="002E5C6F"/>
    <w:rsid w:val="002E605C"/>
    <w:rsid w:val="002E6150"/>
    <w:rsid w:val="002E6843"/>
    <w:rsid w:val="002E6C2B"/>
    <w:rsid w:val="002E6FD8"/>
    <w:rsid w:val="002E7060"/>
    <w:rsid w:val="002E7A0D"/>
    <w:rsid w:val="002E7B1C"/>
    <w:rsid w:val="002F04C9"/>
    <w:rsid w:val="002F0C69"/>
    <w:rsid w:val="002F1350"/>
    <w:rsid w:val="002F153D"/>
    <w:rsid w:val="002F1D3A"/>
    <w:rsid w:val="002F259A"/>
    <w:rsid w:val="002F3275"/>
    <w:rsid w:val="002F3EAE"/>
    <w:rsid w:val="002F424F"/>
    <w:rsid w:val="002F4521"/>
    <w:rsid w:val="002F506C"/>
    <w:rsid w:val="002F53A6"/>
    <w:rsid w:val="002F5AF8"/>
    <w:rsid w:val="002F626E"/>
    <w:rsid w:val="002F6474"/>
    <w:rsid w:val="002F6706"/>
    <w:rsid w:val="002F6BAC"/>
    <w:rsid w:val="002F73FB"/>
    <w:rsid w:val="002F7AD8"/>
    <w:rsid w:val="00300172"/>
    <w:rsid w:val="00300737"/>
    <w:rsid w:val="00301707"/>
    <w:rsid w:val="0030179E"/>
    <w:rsid w:val="003022A5"/>
    <w:rsid w:val="003025E9"/>
    <w:rsid w:val="00302984"/>
    <w:rsid w:val="00303A26"/>
    <w:rsid w:val="00303E4A"/>
    <w:rsid w:val="00304230"/>
    <w:rsid w:val="003052AB"/>
    <w:rsid w:val="003054F2"/>
    <w:rsid w:val="0030567F"/>
    <w:rsid w:val="00305703"/>
    <w:rsid w:val="0030650B"/>
    <w:rsid w:val="003066EC"/>
    <w:rsid w:val="00307AB2"/>
    <w:rsid w:val="00310DAF"/>
    <w:rsid w:val="00311284"/>
    <w:rsid w:val="00311FD2"/>
    <w:rsid w:val="00312C22"/>
    <w:rsid w:val="00313C35"/>
    <w:rsid w:val="00313C4A"/>
    <w:rsid w:val="00313CEE"/>
    <w:rsid w:val="003142B7"/>
    <w:rsid w:val="00314595"/>
    <w:rsid w:val="003145E5"/>
    <w:rsid w:val="00314B67"/>
    <w:rsid w:val="00314E2F"/>
    <w:rsid w:val="00315247"/>
    <w:rsid w:val="0031534C"/>
    <w:rsid w:val="00315665"/>
    <w:rsid w:val="00315D3E"/>
    <w:rsid w:val="003161DB"/>
    <w:rsid w:val="00316308"/>
    <w:rsid w:val="003165F1"/>
    <w:rsid w:val="003174B6"/>
    <w:rsid w:val="0031776E"/>
    <w:rsid w:val="003177F0"/>
    <w:rsid w:val="003179D6"/>
    <w:rsid w:val="00317C32"/>
    <w:rsid w:val="00317D87"/>
    <w:rsid w:val="00317E27"/>
    <w:rsid w:val="00320303"/>
    <w:rsid w:val="003203EC"/>
    <w:rsid w:val="003206F7"/>
    <w:rsid w:val="00320D64"/>
    <w:rsid w:val="00321075"/>
    <w:rsid w:val="003213D4"/>
    <w:rsid w:val="00321734"/>
    <w:rsid w:val="00321CA1"/>
    <w:rsid w:val="00321CA8"/>
    <w:rsid w:val="003220B4"/>
    <w:rsid w:val="003227BF"/>
    <w:rsid w:val="00322C0E"/>
    <w:rsid w:val="00322D5E"/>
    <w:rsid w:val="00322E0C"/>
    <w:rsid w:val="00323455"/>
    <w:rsid w:val="0032476C"/>
    <w:rsid w:val="00325339"/>
    <w:rsid w:val="003253DC"/>
    <w:rsid w:val="00325BDA"/>
    <w:rsid w:val="003264F9"/>
    <w:rsid w:val="00326A44"/>
    <w:rsid w:val="00326AD2"/>
    <w:rsid w:val="00327415"/>
    <w:rsid w:val="00331DC1"/>
    <w:rsid w:val="00331E08"/>
    <w:rsid w:val="0033260D"/>
    <w:rsid w:val="00332945"/>
    <w:rsid w:val="0033330A"/>
    <w:rsid w:val="003339ED"/>
    <w:rsid w:val="0033420C"/>
    <w:rsid w:val="003354D6"/>
    <w:rsid w:val="00335DA5"/>
    <w:rsid w:val="00337ADF"/>
    <w:rsid w:val="00340147"/>
    <w:rsid w:val="0034038A"/>
    <w:rsid w:val="003406BA"/>
    <w:rsid w:val="0034084A"/>
    <w:rsid w:val="00340B84"/>
    <w:rsid w:val="00340CAF"/>
    <w:rsid w:val="00340F3D"/>
    <w:rsid w:val="00341140"/>
    <w:rsid w:val="003412E9"/>
    <w:rsid w:val="0034189A"/>
    <w:rsid w:val="00341C0C"/>
    <w:rsid w:val="0034253C"/>
    <w:rsid w:val="00342F8F"/>
    <w:rsid w:val="003431B1"/>
    <w:rsid w:val="003438A0"/>
    <w:rsid w:val="0034417F"/>
    <w:rsid w:val="00344B36"/>
    <w:rsid w:val="00344CBF"/>
    <w:rsid w:val="00344EDD"/>
    <w:rsid w:val="003454A6"/>
    <w:rsid w:val="00345A91"/>
    <w:rsid w:val="00345EC3"/>
    <w:rsid w:val="00347176"/>
    <w:rsid w:val="00350D59"/>
    <w:rsid w:val="00350DC3"/>
    <w:rsid w:val="00353C27"/>
    <w:rsid w:val="00354147"/>
    <w:rsid w:val="00355334"/>
    <w:rsid w:val="003555B7"/>
    <w:rsid w:val="00355757"/>
    <w:rsid w:val="00355C82"/>
    <w:rsid w:val="00357196"/>
    <w:rsid w:val="00357A93"/>
    <w:rsid w:val="00360CFB"/>
    <w:rsid w:val="00361427"/>
    <w:rsid w:val="00362052"/>
    <w:rsid w:val="00362497"/>
    <w:rsid w:val="0036269E"/>
    <w:rsid w:val="00362890"/>
    <w:rsid w:val="0036301B"/>
    <w:rsid w:val="0036301F"/>
    <w:rsid w:val="003630BC"/>
    <w:rsid w:val="00363D23"/>
    <w:rsid w:val="003640D1"/>
    <w:rsid w:val="003649D0"/>
    <w:rsid w:val="00364DB0"/>
    <w:rsid w:val="00365556"/>
    <w:rsid w:val="003655A6"/>
    <w:rsid w:val="00366193"/>
    <w:rsid w:val="00366592"/>
    <w:rsid w:val="00366C4F"/>
    <w:rsid w:val="00366C79"/>
    <w:rsid w:val="003670D4"/>
    <w:rsid w:val="00367656"/>
    <w:rsid w:val="003709CF"/>
    <w:rsid w:val="003712AD"/>
    <w:rsid w:val="003719A9"/>
    <w:rsid w:val="00371E80"/>
    <w:rsid w:val="00372AD7"/>
    <w:rsid w:val="00373C66"/>
    <w:rsid w:val="0037403D"/>
    <w:rsid w:val="0037424D"/>
    <w:rsid w:val="0037451F"/>
    <w:rsid w:val="00374727"/>
    <w:rsid w:val="003749A0"/>
    <w:rsid w:val="00374EEA"/>
    <w:rsid w:val="00375D13"/>
    <w:rsid w:val="00375D42"/>
    <w:rsid w:val="00380067"/>
    <w:rsid w:val="00381037"/>
    <w:rsid w:val="00381DB5"/>
    <w:rsid w:val="00381F7F"/>
    <w:rsid w:val="0038231A"/>
    <w:rsid w:val="00383A35"/>
    <w:rsid w:val="00384C57"/>
    <w:rsid w:val="00384CED"/>
    <w:rsid w:val="00384CFF"/>
    <w:rsid w:val="00385A52"/>
    <w:rsid w:val="00385BB2"/>
    <w:rsid w:val="00386FA4"/>
    <w:rsid w:val="00387308"/>
    <w:rsid w:val="0038769A"/>
    <w:rsid w:val="00387A71"/>
    <w:rsid w:val="00387EDC"/>
    <w:rsid w:val="003901FE"/>
    <w:rsid w:val="00390471"/>
    <w:rsid w:val="0039058C"/>
    <w:rsid w:val="0039059F"/>
    <w:rsid w:val="0039092C"/>
    <w:rsid w:val="00391343"/>
    <w:rsid w:val="00391788"/>
    <w:rsid w:val="0039189D"/>
    <w:rsid w:val="003918CA"/>
    <w:rsid w:val="00392DFB"/>
    <w:rsid w:val="00393D83"/>
    <w:rsid w:val="0039426E"/>
    <w:rsid w:val="0039501B"/>
    <w:rsid w:val="003963D8"/>
    <w:rsid w:val="00396C83"/>
    <w:rsid w:val="0039721E"/>
    <w:rsid w:val="0039742D"/>
    <w:rsid w:val="00397DDC"/>
    <w:rsid w:val="00397EAE"/>
    <w:rsid w:val="003A0870"/>
    <w:rsid w:val="003A0AD3"/>
    <w:rsid w:val="003A119C"/>
    <w:rsid w:val="003A252C"/>
    <w:rsid w:val="003A289C"/>
    <w:rsid w:val="003A2E60"/>
    <w:rsid w:val="003A37B4"/>
    <w:rsid w:val="003A3FEF"/>
    <w:rsid w:val="003A6B89"/>
    <w:rsid w:val="003B0146"/>
    <w:rsid w:val="003B09BE"/>
    <w:rsid w:val="003B12D4"/>
    <w:rsid w:val="003B20FC"/>
    <w:rsid w:val="003B22B3"/>
    <w:rsid w:val="003B24C2"/>
    <w:rsid w:val="003B268B"/>
    <w:rsid w:val="003B38AF"/>
    <w:rsid w:val="003B4CC3"/>
    <w:rsid w:val="003B4F24"/>
    <w:rsid w:val="003B5658"/>
    <w:rsid w:val="003B59ED"/>
    <w:rsid w:val="003B6A57"/>
    <w:rsid w:val="003B6B32"/>
    <w:rsid w:val="003B70CF"/>
    <w:rsid w:val="003B7817"/>
    <w:rsid w:val="003B7C5D"/>
    <w:rsid w:val="003B7E0A"/>
    <w:rsid w:val="003C0120"/>
    <w:rsid w:val="003C0A95"/>
    <w:rsid w:val="003C0B6D"/>
    <w:rsid w:val="003C0D07"/>
    <w:rsid w:val="003C10FD"/>
    <w:rsid w:val="003C1263"/>
    <w:rsid w:val="003C226C"/>
    <w:rsid w:val="003C242F"/>
    <w:rsid w:val="003C36AD"/>
    <w:rsid w:val="003C3EEB"/>
    <w:rsid w:val="003C48AA"/>
    <w:rsid w:val="003C4AEB"/>
    <w:rsid w:val="003C4E0E"/>
    <w:rsid w:val="003C642D"/>
    <w:rsid w:val="003C6CC1"/>
    <w:rsid w:val="003C72C0"/>
    <w:rsid w:val="003C7905"/>
    <w:rsid w:val="003C7915"/>
    <w:rsid w:val="003D070C"/>
    <w:rsid w:val="003D0C91"/>
    <w:rsid w:val="003D0FC1"/>
    <w:rsid w:val="003D11FB"/>
    <w:rsid w:val="003D2006"/>
    <w:rsid w:val="003D2374"/>
    <w:rsid w:val="003D2431"/>
    <w:rsid w:val="003D309E"/>
    <w:rsid w:val="003D31E9"/>
    <w:rsid w:val="003D324D"/>
    <w:rsid w:val="003D3764"/>
    <w:rsid w:val="003D3C68"/>
    <w:rsid w:val="003D3F4C"/>
    <w:rsid w:val="003D4972"/>
    <w:rsid w:val="003D512B"/>
    <w:rsid w:val="003D54A6"/>
    <w:rsid w:val="003D560B"/>
    <w:rsid w:val="003D5E80"/>
    <w:rsid w:val="003D5FD1"/>
    <w:rsid w:val="003D6DD3"/>
    <w:rsid w:val="003D7E95"/>
    <w:rsid w:val="003E0251"/>
    <w:rsid w:val="003E0E01"/>
    <w:rsid w:val="003E2AC0"/>
    <w:rsid w:val="003E2C5F"/>
    <w:rsid w:val="003E2FAD"/>
    <w:rsid w:val="003E42C6"/>
    <w:rsid w:val="003E42F9"/>
    <w:rsid w:val="003E45E3"/>
    <w:rsid w:val="003E5423"/>
    <w:rsid w:val="003E578A"/>
    <w:rsid w:val="003E584C"/>
    <w:rsid w:val="003E5D81"/>
    <w:rsid w:val="003E600E"/>
    <w:rsid w:val="003E60EA"/>
    <w:rsid w:val="003E6947"/>
    <w:rsid w:val="003E6A89"/>
    <w:rsid w:val="003E7F11"/>
    <w:rsid w:val="003E7F8B"/>
    <w:rsid w:val="003F2ACD"/>
    <w:rsid w:val="003F2EB6"/>
    <w:rsid w:val="003F3F16"/>
    <w:rsid w:val="003F4FF2"/>
    <w:rsid w:val="003F55CC"/>
    <w:rsid w:val="003F59BD"/>
    <w:rsid w:val="003F66E6"/>
    <w:rsid w:val="003F66FF"/>
    <w:rsid w:val="003F7324"/>
    <w:rsid w:val="003F7B84"/>
    <w:rsid w:val="00400175"/>
    <w:rsid w:val="004004F1"/>
    <w:rsid w:val="0040057A"/>
    <w:rsid w:val="004006A3"/>
    <w:rsid w:val="004006F6"/>
    <w:rsid w:val="004015AD"/>
    <w:rsid w:val="0040233F"/>
    <w:rsid w:val="004025BF"/>
    <w:rsid w:val="00402642"/>
    <w:rsid w:val="00403099"/>
    <w:rsid w:val="0040309A"/>
    <w:rsid w:val="00403599"/>
    <w:rsid w:val="00403FCC"/>
    <w:rsid w:val="00404072"/>
    <w:rsid w:val="004058E5"/>
    <w:rsid w:val="00405DD1"/>
    <w:rsid w:val="00405E38"/>
    <w:rsid w:val="004060B2"/>
    <w:rsid w:val="004066BC"/>
    <w:rsid w:val="00406D41"/>
    <w:rsid w:val="004072DB"/>
    <w:rsid w:val="00407E5C"/>
    <w:rsid w:val="00410380"/>
    <w:rsid w:val="004107EB"/>
    <w:rsid w:val="00410A76"/>
    <w:rsid w:val="00410AED"/>
    <w:rsid w:val="00410E1B"/>
    <w:rsid w:val="00410E59"/>
    <w:rsid w:val="00411B49"/>
    <w:rsid w:val="00411CCC"/>
    <w:rsid w:val="00412557"/>
    <w:rsid w:val="00412A8C"/>
    <w:rsid w:val="0041357A"/>
    <w:rsid w:val="00413929"/>
    <w:rsid w:val="004142DD"/>
    <w:rsid w:val="00414E4F"/>
    <w:rsid w:val="0041519F"/>
    <w:rsid w:val="00415412"/>
    <w:rsid w:val="0041594A"/>
    <w:rsid w:val="004171AE"/>
    <w:rsid w:val="00417642"/>
    <w:rsid w:val="00417C10"/>
    <w:rsid w:val="00420BFA"/>
    <w:rsid w:val="0042243F"/>
    <w:rsid w:val="004224FD"/>
    <w:rsid w:val="00422586"/>
    <w:rsid w:val="004248ED"/>
    <w:rsid w:val="004249F2"/>
    <w:rsid w:val="00425413"/>
    <w:rsid w:val="00425B24"/>
    <w:rsid w:val="004267BC"/>
    <w:rsid w:val="0042713D"/>
    <w:rsid w:val="00427912"/>
    <w:rsid w:val="00427FC4"/>
    <w:rsid w:val="004304FA"/>
    <w:rsid w:val="00431CFF"/>
    <w:rsid w:val="00434284"/>
    <w:rsid w:val="00435401"/>
    <w:rsid w:val="00437522"/>
    <w:rsid w:val="004376B3"/>
    <w:rsid w:val="00437F3C"/>
    <w:rsid w:val="00440637"/>
    <w:rsid w:val="00441C62"/>
    <w:rsid w:val="00442170"/>
    <w:rsid w:val="004422AF"/>
    <w:rsid w:val="00443E48"/>
    <w:rsid w:val="0044447A"/>
    <w:rsid w:val="004456FC"/>
    <w:rsid w:val="00446F51"/>
    <w:rsid w:val="0044721D"/>
    <w:rsid w:val="004474A3"/>
    <w:rsid w:val="00447C39"/>
    <w:rsid w:val="004502A8"/>
    <w:rsid w:val="004509B7"/>
    <w:rsid w:val="00450AA6"/>
    <w:rsid w:val="00450E23"/>
    <w:rsid w:val="00452157"/>
    <w:rsid w:val="004537C9"/>
    <w:rsid w:val="004537F6"/>
    <w:rsid w:val="00454064"/>
    <w:rsid w:val="00454CC2"/>
    <w:rsid w:val="00454D27"/>
    <w:rsid w:val="00456D28"/>
    <w:rsid w:val="0045738E"/>
    <w:rsid w:val="00457B1A"/>
    <w:rsid w:val="00460581"/>
    <w:rsid w:val="00460C4F"/>
    <w:rsid w:val="004610A9"/>
    <w:rsid w:val="00461B10"/>
    <w:rsid w:val="00461E74"/>
    <w:rsid w:val="0046324E"/>
    <w:rsid w:val="004632FF"/>
    <w:rsid w:val="00463F3B"/>
    <w:rsid w:val="00464596"/>
    <w:rsid w:val="004646CB"/>
    <w:rsid w:val="004657E0"/>
    <w:rsid w:val="0046635F"/>
    <w:rsid w:val="0046658E"/>
    <w:rsid w:val="00466F94"/>
    <w:rsid w:val="00466FBF"/>
    <w:rsid w:val="00467044"/>
    <w:rsid w:val="00467101"/>
    <w:rsid w:val="004676FF"/>
    <w:rsid w:val="00467CA4"/>
    <w:rsid w:val="0047080F"/>
    <w:rsid w:val="00470FA7"/>
    <w:rsid w:val="00471964"/>
    <w:rsid w:val="00471A4E"/>
    <w:rsid w:val="00472469"/>
    <w:rsid w:val="00472D61"/>
    <w:rsid w:val="00473427"/>
    <w:rsid w:val="00473D40"/>
    <w:rsid w:val="00473E1E"/>
    <w:rsid w:val="00473E38"/>
    <w:rsid w:val="00474052"/>
    <w:rsid w:val="004746BE"/>
    <w:rsid w:val="00474A8E"/>
    <w:rsid w:val="00475412"/>
    <w:rsid w:val="00475D63"/>
    <w:rsid w:val="004768E3"/>
    <w:rsid w:val="0047738B"/>
    <w:rsid w:val="004774AC"/>
    <w:rsid w:val="00477754"/>
    <w:rsid w:val="00477E37"/>
    <w:rsid w:val="004808C5"/>
    <w:rsid w:val="004808E0"/>
    <w:rsid w:val="00481A7D"/>
    <w:rsid w:val="00481CF8"/>
    <w:rsid w:val="00481E11"/>
    <w:rsid w:val="00482BBA"/>
    <w:rsid w:val="00482CB7"/>
    <w:rsid w:val="004833C5"/>
    <w:rsid w:val="004835F0"/>
    <w:rsid w:val="00483C55"/>
    <w:rsid w:val="00483CED"/>
    <w:rsid w:val="00484970"/>
    <w:rsid w:val="00485151"/>
    <w:rsid w:val="004851EB"/>
    <w:rsid w:val="004858FA"/>
    <w:rsid w:val="00485C19"/>
    <w:rsid w:val="00486182"/>
    <w:rsid w:val="0048658B"/>
    <w:rsid w:val="004865BE"/>
    <w:rsid w:val="00486965"/>
    <w:rsid w:val="00487014"/>
    <w:rsid w:val="00487066"/>
    <w:rsid w:val="00487B6F"/>
    <w:rsid w:val="004901AE"/>
    <w:rsid w:val="0049178D"/>
    <w:rsid w:val="00492382"/>
    <w:rsid w:val="00493B3D"/>
    <w:rsid w:val="0049440B"/>
    <w:rsid w:val="004946CB"/>
    <w:rsid w:val="00494BF4"/>
    <w:rsid w:val="004952E1"/>
    <w:rsid w:val="004958D6"/>
    <w:rsid w:val="00496874"/>
    <w:rsid w:val="00496B9B"/>
    <w:rsid w:val="004971DD"/>
    <w:rsid w:val="004977C1"/>
    <w:rsid w:val="00497F4F"/>
    <w:rsid w:val="004A0652"/>
    <w:rsid w:val="004A06C2"/>
    <w:rsid w:val="004A0BE0"/>
    <w:rsid w:val="004A0EB8"/>
    <w:rsid w:val="004A1E7E"/>
    <w:rsid w:val="004A23A1"/>
    <w:rsid w:val="004A2612"/>
    <w:rsid w:val="004A2F24"/>
    <w:rsid w:val="004A31DC"/>
    <w:rsid w:val="004A371D"/>
    <w:rsid w:val="004A3A37"/>
    <w:rsid w:val="004A3FF2"/>
    <w:rsid w:val="004A5424"/>
    <w:rsid w:val="004A5BCF"/>
    <w:rsid w:val="004A65F0"/>
    <w:rsid w:val="004A66DB"/>
    <w:rsid w:val="004A6D7C"/>
    <w:rsid w:val="004A7709"/>
    <w:rsid w:val="004B1388"/>
    <w:rsid w:val="004B224C"/>
    <w:rsid w:val="004B3428"/>
    <w:rsid w:val="004B3E39"/>
    <w:rsid w:val="004B52B4"/>
    <w:rsid w:val="004B69BC"/>
    <w:rsid w:val="004B72D8"/>
    <w:rsid w:val="004C0B6C"/>
    <w:rsid w:val="004C0EF7"/>
    <w:rsid w:val="004C1427"/>
    <w:rsid w:val="004C1C84"/>
    <w:rsid w:val="004C1DDC"/>
    <w:rsid w:val="004C2374"/>
    <w:rsid w:val="004C37EB"/>
    <w:rsid w:val="004C3AAC"/>
    <w:rsid w:val="004C3B56"/>
    <w:rsid w:val="004C45D9"/>
    <w:rsid w:val="004C531D"/>
    <w:rsid w:val="004C5AEC"/>
    <w:rsid w:val="004C68FB"/>
    <w:rsid w:val="004C69E1"/>
    <w:rsid w:val="004C6C0F"/>
    <w:rsid w:val="004C6E60"/>
    <w:rsid w:val="004C710D"/>
    <w:rsid w:val="004C75B7"/>
    <w:rsid w:val="004C776B"/>
    <w:rsid w:val="004C7DD5"/>
    <w:rsid w:val="004D07C1"/>
    <w:rsid w:val="004D2814"/>
    <w:rsid w:val="004D4085"/>
    <w:rsid w:val="004D4621"/>
    <w:rsid w:val="004D4A04"/>
    <w:rsid w:val="004D5133"/>
    <w:rsid w:val="004D5220"/>
    <w:rsid w:val="004D5E2D"/>
    <w:rsid w:val="004D5FAC"/>
    <w:rsid w:val="004D6364"/>
    <w:rsid w:val="004D6564"/>
    <w:rsid w:val="004D67D2"/>
    <w:rsid w:val="004D765A"/>
    <w:rsid w:val="004D7805"/>
    <w:rsid w:val="004E013A"/>
    <w:rsid w:val="004E026D"/>
    <w:rsid w:val="004E0594"/>
    <w:rsid w:val="004E06A6"/>
    <w:rsid w:val="004E0E2E"/>
    <w:rsid w:val="004E2543"/>
    <w:rsid w:val="004E2D72"/>
    <w:rsid w:val="004E34EC"/>
    <w:rsid w:val="004E3853"/>
    <w:rsid w:val="004E3ADC"/>
    <w:rsid w:val="004E4299"/>
    <w:rsid w:val="004E42E6"/>
    <w:rsid w:val="004E4357"/>
    <w:rsid w:val="004E4652"/>
    <w:rsid w:val="004E4C97"/>
    <w:rsid w:val="004E5187"/>
    <w:rsid w:val="004E5890"/>
    <w:rsid w:val="004E5D9E"/>
    <w:rsid w:val="004E611E"/>
    <w:rsid w:val="004E63EC"/>
    <w:rsid w:val="004E69DE"/>
    <w:rsid w:val="004E6AB0"/>
    <w:rsid w:val="004E6C50"/>
    <w:rsid w:val="004E7F26"/>
    <w:rsid w:val="004F02B9"/>
    <w:rsid w:val="004F041D"/>
    <w:rsid w:val="004F2650"/>
    <w:rsid w:val="004F2809"/>
    <w:rsid w:val="004F3064"/>
    <w:rsid w:val="004F3AF3"/>
    <w:rsid w:val="004F3D4E"/>
    <w:rsid w:val="004F49FF"/>
    <w:rsid w:val="004F4BF6"/>
    <w:rsid w:val="004F5866"/>
    <w:rsid w:val="004F5F99"/>
    <w:rsid w:val="004F6424"/>
    <w:rsid w:val="004F6608"/>
    <w:rsid w:val="004F68BF"/>
    <w:rsid w:val="004F6B52"/>
    <w:rsid w:val="004F6B8B"/>
    <w:rsid w:val="004F6C88"/>
    <w:rsid w:val="004F74E4"/>
    <w:rsid w:val="004F7B37"/>
    <w:rsid w:val="00500956"/>
    <w:rsid w:val="00501374"/>
    <w:rsid w:val="00502729"/>
    <w:rsid w:val="00502E90"/>
    <w:rsid w:val="005033C2"/>
    <w:rsid w:val="005034C4"/>
    <w:rsid w:val="00503A2D"/>
    <w:rsid w:val="00504EFC"/>
    <w:rsid w:val="00505574"/>
    <w:rsid w:val="00506848"/>
    <w:rsid w:val="00506949"/>
    <w:rsid w:val="005073DB"/>
    <w:rsid w:val="005075AB"/>
    <w:rsid w:val="00507FA1"/>
    <w:rsid w:val="00511627"/>
    <w:rsid w:val="0051165A"/>
    <w:rsid w:val="00512108"/>
    <w:rsid w:val="00512653"/>
    <w:rsid w:val="00512699"/>
    <w:rsid w:val="0051374F"/>
    <w:rsid w:val="00513B17"/>
    <w:rsid w:val="00513FF4"/>
    <w:rsid w:val="005144F7"/>
    <w:rsid w:val="00515674"/>
    <w:rsid w:val="00515774"/>
    <w:rsid w:val="00515C02"/>
    <w:rsid w:val="00516295"/>
    <w:rsid w:val="0051629F"/>
    <w:rsid w:val="00516429"/>
    <w:rsid w:val="00516A78"/>
    <w:rsid w:val="0051708B"/>
    <w:rsid w:val="00520287"/>
    <w:rsid w:val="0052029D"/>
    <w:rsid w:val="005205D6"/>
    <w:rsid w:val="0052129F"/>
    <w:rsid w:val="00521C49"/>
    <w:rsid w:val="00522217"/>
    <w:rsid w:val="005224C2"/>
    <w:rsid w:val="00522756"/>
    <w:rsid w:val="00522B12"/>
    <w:rsid w:val="00522BD5"/>
    <w:rsid w:val="00522C03"/>
    <w:rsid w:val="005232F2"/>
    <w:rsid w:val="00524C68"/>
    <w:rsid w:val="00524CBA"/>
    <w:rsid w:val="00524E2E"/>
    <w:rsid w:val="0052561C"/>
    <w:rsid w:val="005256E2"/>
    <w:rsid w:val="00525A9E"/>
    <w:rsid w:val="00526511"/>
    <w:rsid w:val="0052693D"/>
    <w:rsid w:val="00530CAC"/>
    <w:rsid w:val="00531476"/>
    <w:rsid w:val="00531C00"/>
    <w:rsid w:val="00531F02"/>
    <w:rsid w:val="00532AFB"/>
    <w:rsid w:val="00532C35"/>
    <w:rsid w:val="005330EB"/>
    <w:rsid w:val="005333D4"/>
    <w:rsid w:val="00533846"/>
    <w:rsid w:val="00533B51"/>
    <w:rsid w:val="005343A3"/>
    <w:rsid w:val="00535338"/>
    <w:rsid w:val="005358DC"/>
    <w:rsid w:val="00535EED"/>
    <w:rsid w:val="0053649B"/>
    <w:rsid w:val="00536521"/>
    <w:rsid w:val="005368C5"/>
    <w:rsid w:val="005369CD"/>
    <w:rsid w:val="00536EE6"/>
    <w:rsid w:val="00537079"/>
    <w:rsid w:val="00537112"/>
    <w:rsid w:val="005415BD"/>
    <w:rsid w:val="005423F8"/>
    <w:rsid w:val="00543065"/>
    <w:rsid w:val="00543107"/>
    <w:rsid w:val="00543908"/>
    <w:rsid w:val="00543C81"/>
    <w:rsid w:val="00544551"/>
    <w:rsid w:val="00545F06"/>
    <w:rsid w:val="005460BD"/>
    <w:rsid w:val="005463CE"/>
    <w:rsid w:val="00546F48"/>
    <w:rsid w:val="0054713E"/>
    <w:rsid w:val="00547448"/>
    <w:rsid w:val="00547747"/>
    <w:rsid w:val="00547B04"/>
    <w:rsid w:val="00547FE1"/>
    <w:rsid w:val="00551462"/>
    <w:rsid w:val="00551F46"/>
    <w:rsid w:val="00552331"/>
    <w:rsid w:val="00553D3A"/>
    <w:rsid w:val="005540F4"/>
    <w:rsid w:val="00554795"/>
    <w:rsid w:val="00554C55"/>
    <w:rsid w:val="005551C7"/>
    <w:rsid w:val="00555933"/>
    <w:rsid w:val="00556879"/>
    <w:rsid w:val="00556E7A"/>
    <w:rsid w:val="00556EF4"/>
    <w:rsid w:val="00556FDF"/>
    <w:rsid w:val="00557C71"/>
    <w:rsid w:val="00557F5B"/>
    <w:rsid w:val="0056012D"/>
    <w:rsid w:val="005605A8"/>
    <w:rsid w:val="005616FA"/>
    <w:rsid w:val="005617C1"/>
    <w:rsid w:val="005624AF"/>
    <w:rsid w:val="0056260E"/>
    <w:rsid w:val="00562763"/>
    <w:rsid w:val="0056362B"/>
    <w:rsid w:val="005637D4"/>
    <w:rsid w:val="005638E0"/>
    <w:rsid w:val="00563A48"/>
    <w:rsid w:val="00563CB6"/>
    <w:rsid w:val="00564202"/>
    <w:rsid w:val="00564DB1"/>
    <w:rsid w:val="0056501D"/>
    <w:rsid w:val="0056503D"/>
    <w:rsid w:val="00565186"/>
    <w:rsid w:val="00565884"/>
    <w:rsid w:val="00565A64"/>
    <w:rsid w:val="00565B8A"/>
    <w:rsid w:val="00565C87"/>
    <w:rsid w:val="0056661A"/>
    <w:rsid w:val="00566A60"/>
    <w:rsid w:val="00566BCA"/>
    <w:rsid w:val="00566BFF"/>
    <w:rsid w:val="0057090D"/>
    <w:rsid w:val="005711A6"/>
    <w:rsid w:val="005712FD"/>
    <w:rsid w:val="005713E3"/>
    <w:rsid w:val="00572322"/>
    <w:rsid w:val="00572F8C"/>
    <w:rsid w:val="00573B03"/>
    <w:rsid w:val="00573C17"/>
    <w:rsid w:val="00573E9F"/>
    <w:rsid w:val="00573F93"/>
    <w:rsid w:val="0057426B"/>
    <w:rsid w:val="005748C0"/>
    <w:rsid w:val="00574955"/>
    <w:rsid w:val="00574963"/>
    <w:rsid w:val="00574BE4"/>
    <w:rsid w:val="00574C88"/>
    <w:rsid w:val="00575006"/>
    <w:rsid w:val="005754EE"/>
    <w:rsid w:val="00575E83"/>
    <w:rsid w:val="005770F4"/>
    <w:rsid w:val="00577705"/>
    <w:rsid w:val="005777C5"/>
    <w:rsid w:val="00577863"/>
    <w:rsid w:val="005778DF"/>
    <w:rsid w:val="00577EF7"/>
    <w:rsid w:val="00580758"/>
    <w:rsid w:val="00581A77"/>
    <w:rsid w:val="00582566"/>
    <w:rsid w:val="00582EAF"/>
    <w:rsid w:val="00585395"/>
    <w:rsid w:val="0058574B"/>
    <w:rsid w:val="00586483"/>
    <w:rsid w:val="00586934"/>
    <w:rsid w:val="00587A89"/>
    <w:rsid w:val="00587F44"/>
    <w:rsid w:val="00587FBE"/>
    <w:rsid w:val="00587FDB"/>
    <w:rsid w:val="0059050F"/>
    <w:rsid w:val="00590BBF"/>
    <w:rsid w:val="00591BB8"/>
    <w:rsid w:val="005922B2"/>
    <w:rsid w:val="005923B4"/>
    <w:rsid w:val="00592A3D"/>
    <w:rsid w:val="00592EC3"/>
    <w:rsid w:val="005936BF"/>
    <w:rsid w:val="005942F5"/>
    <w:rsid w:val="005953E2"/>
    <w:rsid w:val="005956B2"/>
    <w:rsid w:val="00595B95"/>
    <w:rsid w:val="00596DB2"/>
    <w:rsid w:val="00596ECC"/>
    <w:rsid w:val="00596F67"/>
    <w:rsid w:val="00597057"/>
    <w:rsid w:val="00597F87"/>
    <w:rsid w:val="005A08C7"/>
    <w:rsid w:val="005A137C"/>
    <w:rsid w:val="005A1A6C"/>
    <w:rsid w:val="005A1D0C"/>
    <w:rsid w:val="005A23EF"/>
    <w:rsid w:val="005A2478"/>
    <w:rsid w:val="005A26A4"/>
    <w:rsid w:val="005A26FF"/>
    <w:rsid w:val="005A276D"/>
    <w:rsid w:val="005A29A3"/>
    <w:rsid w:val="005A3247"/>
    <w:rsid w:val="005A3248"/>
    <w:rsid w:val="005A35A8"/>
    <w:rsid w:val="005A3E44"/>
    <w:rsid w:val="005A3E83"/>
    <w:rsid w:val="005A3EBB"/>
    <w:rsid w:val="005A417B"/>
    <w:rsid w:val="005A41A5"/>
    <w:rsid w:val="005A48DB"/>
    <w:rsid w:val="005A50DC"/>
    <w:rsid w:val="005A551C"/>
    <w:rsid w:val="005A5C1C"/>
    <w:rsid w:val="005A5C50"/>
    <w:rsid w:val="005A6371"/>
    <w:rsid w:val="005A6AC1"/>
    <w:rsid w:val="005A74F4"/>
    <w:rsid w:val="005A7A42"/>
    <w:rsid w:val="005B1639"/>
    <w:rsid w:val="005B1CFE"/>
    <w:rsid w:val="005B1DD0"/>
    <w:rsid w:val="005B1FFA"/>
    <w:rsid w:val="005B232D"/>
    <w:rsid w:val="005B3A6D"/>
    <w:rsid w:val="005B4683"/>
    <w:rsid w:val="005B499A"/>
    <w:rsid w:val="005B4C3A"/>
    <w:rsid w:val="005B5D2D"/>
    <w:rsid w:val="005B64FC"/>
    <w:rsid w:val="005B7213"/>
    <w:rsid w:val="005B722E"/>
    <w:rsid w:val="005B798B"/>
    <w:rsid w:val="005B7D61"/>
    <w:rsid w:val="005B7E58"/>
    <w:rsid w:val="005B7F25"/>
    <w:rsid w:val="005C033D"/>
    <w:rsid w:val="005C03B0"/>
    <w:rsid w:val="005C0EB2"/>
    <w:rsid w:val="005C1903"/>
    <w:rsid w:val="005C1915"/>
    <w:rsid w:val="005C29F7"/>
    <w:rsid w:val="005C487C"/>
    <w:rsid w:val="005C5141"/>
    <w:rsid w:val="005C525D"/>
    <w:rsid w:val="005C5AF9"/>
    <w:rsid w:val="005C5D9A"/>
    <w:rsid w:val="005C5DAB"/>
    <w:rsid w:val="005C6365"/>
    <w:rsid w:val="005C6C7C"/>
    <w:rsid w:val="005C74D6"/>
    <w:rsid w:val="005D00D2"/>
    <w:rsid w:val="005D0171"/>
    <w:rsid w:val="005D0A03"/>
    <w:rsid w:val="005D0D99"/>
    <w:rsid w:val="005D0F74"/>
    <w:rsid w:val="005D1CD7"/>
    <w:rsid w:val="005D214B"/>
    <w:rsid w:val="005D309B"/>
    <w:rsid w:val="005D3FB4"/>
    <w:rsid w:val="005D5448"/>
    <w:rsid w:val="005D5718"/>
    <w:rsid w:val="005D65BC"/>
    <w:rsid w:val="005D6A59"/>
    <w:rsid w:val="005D7969"/>
    <w:rsid w:val="005E1163"/>
    <w:rsid w:val="005E16B0"/>
    <w:rsid w:val="005E1A09"/>
    <w:rsid w:val="005E1EA4"/>
    <w:rsid w:val="005E3377"/>
    <w:rsid w:val="005E3677"/>
    <w:rsid w:val="005E36CB"/>
    <w:rsid w:val="005E3A44"/>
    <w:rsid w:val="005E3ADC"/>
    <w:rsid w:val="005E41A8"/>
    <w:rsid w:val="005E4736"/>
    <w:rsid w:val="005E499A"/>
    <w:rsid w:val="005E4AE3"/>
    <w:rsid w:val="005E4F02"/>
    <w:rsid w:val="005E5CA5"/>
    <w:rsid w:val="005E5F59"/>
    <w:rsid w:val="005E5FB8"/>
    <w:rsid w:val="005E6781"/>
    <w:rsid w:val="005E6A58"/>
    <w:rsid w:val="005E6A5C"/>
    <w:rsid w:val="005F0333"/>
    <w:rsid w:val="005F0C53"/>
    <w:rsid w:val="005F1098"/>
    <w:rsid w:val="005F11EC"/>
    <w:rsid w:val="005F1382"/>
    <w:rsid w:val="005F1952"/>
    <w:rsid w:val="005F1BDF"/>
    <w:rsid w:val="005F1F50"/>
    <w:rsid w:val="005F224C"/>
    <w:rsid w:val="005F2BF4"/>
    <w:rsid w:val="005F5094"/>
    <w:rsid w:val="005F52CE"/>
    <w:rsid w:val="005F52D0"/>
    <w:rsid w:val="005F5396"/>
    <w:rsid w:val="005F64B8"/>
    <w:rsid w:val="005F6583"/>
    <w:rsid w:val="005F6B26"/>
    <w:rsid w:val="005F708E"/>
    <w:rsid w:val="006006C9"/>
    <w:rsid w:val="0060132B"/>
    <w:rsid w:val="006015FC"/>
    <w:rsid w:val="0060161D"/>
    <w:rsid w:val="006016F7"/>
    <w:rsid w:val="0060226F"/>
    <w:rsid w:val="006032CA"/>
    <w:rsid w:val="00603744"/>
    <w:rsid w:val="00603E78"/>
    <w:rsid w:val="00604352"/>
    <w:rsid w:val="006045E5"/>
    <w:rsid w:val="00604A35"/>
    <w:rsid w:val="00605152"/>
    <w:rsid w:val="006051E4"/>
    <w:rsid w:val="00605C7C"/>
    <w:rsid w:val="00605D2A"/>
    <w:rsid w:val="006063CE"/>
    <w:rsid w:val="006063E1"/>
    <w:rsid w:val="006065F5"/>
    <w:rsid w:val="006066C4"/>
    <w:rsid w:val="00607230"/>
    <w:rsid w:val="00607E34"/>
    <w:rsid w:val="00607FB9"/>
    <w:rsid w:val="006108EA"/>
    <w:rsid w:val="00610D38"/>
    <w:rsid w:val="00611158"/>
    <w:rsid w:val="0061221C"/>
    <w:rsid w:val="0061305E"/>
    <w:rsid w:val="00613B1B"/>
    <w:rsid w:val="00614197"/>
    <w:rsid w:val="0061474B"/>
    <w:rsid w:val="0061535C"/>
    <w:rsid w:val="00616492"/>
    <w:rsid w:val="006175DA"/>
    <w:rsid w:val="006206A9"/>
    <w:rsid w:val="00620822"/>
    <w:rsid w:val="00620CA9"/>
    <w:rsid w:val="006214B5"/>
    <w:rsid w:val="00621AC1"/>
    <w:rsid w:val="00621F2B"/>
    <w:rsid w:val="00622132"/>
    <w:rsid w:val="00622183"/>
    <w:rsid w:val="006229C6"/>
    <w:rsid w:val="00622DE6"/>
    <w:rsid w:val="0062337C"/>
    <w:rsid w:val="00623595"/>
    <w:rsid w:val="00623BCA"/>
    <w:rsid w:val="00624228"/>
    <w:rsid w:val="00624B6C"/>
    <w:rsid w:val="006257D8"/>
    <w:rsid w:val="00625D29"/>
    <w:rsid w:val="00626A01"/>
    <w:rsid w:val="00626BAD"/>
    <w:rsid w:val="00627C5A"/>
    <w:rsid w:val="006312FB"/>
    <w:rsid w:val="006313C1"/>
    <w:rsid w:val="006320E7"/>
    <w:rsid w:val="00632408"/>
    <w:rsid w:val="00632AF2"/>
    <w:rsid w:val="006344B6"/>
    <w:rsid w:val="006347A8"/>
    <w:rsid w:val="00634A1F"/>
    <w:rsid w:val="006358E1"/>
    <w:rsid w:val="00636050"/>
    <w:rsid w:val="00636817"/>
    <w:rsid w:val="0063691E"/>
    <w:rsid w:val="006373A1"/>
    <w:rsid w:val="006375EC"/>
    <w:rsid w:val="00637B37"/>
    <w:rsid w:val="00640308"/>
    <w:rsid w:val="006407C0"/>
    <w:rsid w:val="006407C7"/>
    <w:rsid w:val="00641B6B"/>
    <w:rsid w:val="00642361"/>
    <w:rsid w:val="0064269B"/>
    <w:rsid w:val="0064281F"/>
    <w:rsid w:val="00643513"/>
    <w:rsid w:val="00643797"/>
    <w:rsid w:val="00643AC0"/>
    <w:rsid w:val="00643C1D"/>
    <w:rsid w:val="00643EBE"/>
    <w:rsid w:val="00644444"/>
    <w:rsid w:val="006455D8"/>
    <w:rsid w:val="00645851"/>
    <w:rsid w:val="00645A92"/>
    <w:rsid w:val="00645AE0"/>
    <w:rsid w:val="00645D5F"/>
    <w:rsid w:val="006467C1"/>
    <w:rsid w:val="00646E1D"/>
    <w:rsid w:val="00647F98"/>
    <w:rsid w:val="006508EF"/>
    <w:rsid w:val="006509FC"/>
    <w:rsid w:val="00651631"/>
    <w:rsid w:val="006516CB"/>
    <w:rsid w:val="00651EDD"/>
    <w:rsid w:val="00651F04"/>
    <w:rsid w:val="00653B4C"/>
    <w:rsid w:val="00653EBE"/>
    <w:rsid w:val="0065409A"/>
    <w:rsid w:val="00654117"/>
    <w:rsid w:val="006543A6"/>
    <w:rsid w:val="00654511"/>
    <w:rsid w:val="00654B0D"/>
    <w:rsid w:val="00654C87"/>
    <w:rsid w:val="00654E2F"/>
    <w:rsid w:val="006552DF"/>
    <w:rsid w:val="00655503"/>
    <w:rsid w:val="006556ED"/>
    <w:rsid w:val="00656873"/>
    <w:rsid w:val="00656D6C"/>
    <w:rsid w:val="006574AF"/>
    <w:rsid w:val="00657563"/>
    <w:rsid w:val="00657669"/>
    <w:rsid w:val="006578DE"/>
    <w:rsid w:val="006579AA"/>
    <w:rsid w:val="00660F78"/>
    <w:rsid w:val="006612D8"/>
    <w:rsid w:val="0066172A"/>
    <w:rsid w:val="00661E80"/>
    <w:rsid w:val="0066214E"/>
    <w:rsid w:val="00662DD8"/>
    <w:rsid w:val="0066301A"/>
    <w:rsid w:val="00663213"/>
    <w:rsid w:val="00663F99"/>
    <w:rsid w:val="006640EC"/>
    <w:rsid w:val="00664647"/>
    <w:rsid w:val="006647EE"/>
    <w:rsid w:val="00664A5A"/>
    <w:rsid w:val="00664BBF"/>
    <w:rsid w:val="00665241"/>
    <w:rsid w:val="00665CE1"/>
    <w:rsid w:val="00666CED"/>
    <w:rsid w:val="00667219"/>
    <w:rsid w:val="0066768F"/>
    <w:rsid w:val="00667697"/>
    <w:rsid w:val="00667A35"/>
    <w:rsid w:val="00667ACC"/>
    <w:rsid w:val="00670B17"/>
    <w:rsid w:val="00670BB4"/>
    <w:rsid w:val="00670CEE"/>
    <w:rsid w:val="00670FAB"/>
    <w:rsid w:val="006716AE"/>
    <w:rsid w:val="00671D65"/>
    <w:rsid w:val="006726D2"/>
    <w:rsid w:val="006729C5"/>
    <w:rsid w:val="006739F0"/>
    <w:rsid w:val="006744E0"/>
    <w:rsid w:val="00674B35"/>
    <w:rsid w:val="0067516C"/>
    <w:rsid w:val="006764B9"/>
    <w:rsid w:val="006779C3"/>
    <w:rsid w:val="00677CB6"/>
    <w:rsid w:val="00677D85"/>
    <w:rsid w:val="0068092F"/>
    <w:rsid w:val="00680C71"/>
    <w:rsid w:val="00680E78"/>
    <w:rsid w:val="00681D20"/>
    <w:rsid w:val="00681D8D"/>
    <w:rsid w:val="00681FF9"/>
    <w:rsid w:val="006824A8"/>
    <w:rsid w:val="00682B40"/>
    <w:rsid w:val="006839CB"/>
    <w:rsid w:val="00683C96"/>
    <w:rsid w:val="00683DE1"/>
    <w:rsid w:val="006842B0"/>
    <w:rsid w:val="00684D51"/>
    <w:rsid w:val="00684FB4"/>
    <w:rsid w:val="00684FBA"/>
    <w:rsid w:val="006855CE"/>
    <w:rsid w:val="00685A5D"/>
    <w:rsid w:val="006863DC"/>
    <w:rsid w:val="00686411"/>
    <w:rsid w:val="00686575"/>
    <w:rsid w:val="006867D6"/>
    <w:rsid w:val="00686820"/>
    <w:rsid w:val="00686ACB"/>
    <w:rsid w:val="0068764E"/>
    <w:rsid w:val="00687BB6"/>
    <w:rsid w:val="00687C1A"/>
    <w:rsid w:val="00687C76"/>
    <w:rsid w:val="00691202"/>
    <w:rsid w:val="006917FF"/>
    <w:rsid w:val="00692601"/>
    <w:rsid w:val="00692B33"/>
    <w:rsid w:val="006935F2"/>
    <w:rsid w:val="00693D3C"/>
    <w:rsid w:val="00694A5B"/>
    <w:rsid w:val="006954D0"/>
    <w:rsid w:val="006956A4"/>
    <w:rsid w:val="00695CFF"/>
    <w:rsid w:val="0069732D"/>
    <w:rsid w:val="006976DE"/>
    <w:rsid w:val="00697925"/>
    <w:rsid w:val="00697B65"/>
    <w:rsid w:val="006A0C3D"/>
    <w:rsid w:val="006A1822"/>
    <w:rsid w:val="006A192C"/>
    <w:rsid w:val="006A1A98"/>
    <w:rsid w:val="006A2E1D"/>
    <w:rsid w:val="006A328A"/>
    <w:rsid w:val="006A3431"/>
    <w:rsid w:val="006A37AA"/>
    <w:rsid w:val="006A416E"/>
    <w:rsid w:val="006A4763"/>
    <w:rsid w:val="006A4775"/>
    <w:rsid w:val="006A4DCF"/>
    <w:rsid w:val="006A4FA0"/>
    <w:rsid w:val="006A51E0"/>
    <w:rsid w:val="006A63CC"/>
    <w:rsid w:val="006A67C3"/>
    <w:rsid w:val="006A7303"/>
    <w:rsid w:val="006A793E"/>
    <w:rsid w:val="006B04EA"/>
    <w:rsid w:val="006B0513"/>
    <w:rsid w:val="006B09AB"/>
    <w:rsid w:val="006B0AEB"/>
    <w:rsid w:val="006B0FCB"/>
    <w:rsid w:val="006B17F5"/>
    <w:rsid w:val="006B19AE"/>
    <w:rsid w:val="006B1B6E"/>
    <w:rsid w:val="006B1C26"/>
    <w:rsid w:val="006B1CBA"/>
    <w:rsid w:val="006B3121"/>
    <w:rsid w:val="006B327E"/>
    <w:rsid w:val="006B3D43"/>
    <w:rsid w:val="006B434C"/>
    <w:rsid w:val="006B4774"/>
    <w:rsid w:val="006B4B35"/>
    <w:rsid w:val="006B5D11"/>
    <w:rsid w:val="006B6186"/>
    <w:rsid w:val="006B67DD"/>
    <w:rsid w:val="006B68EC"/>
    <w:rsid w:val="006B6A46"/>
    <w:rsid w:val="006B6BF7"/>
    <w:rsid w:val="006B6DC9"/>
    <w:rsid w:val="006C0B54"/>
    <w:rsid w:val="006C1330"/>
    <w:rsid w:val="006C1F92"/>
    <w:rsid w:val="006C29BC"/>
    <w:rsid w:val="006C2B85"/>
    <w:rsid w:val="006C38CB"/>
    <w:rsid w:val="006C3F2B"/>
    <w:rsid w:val="006C4290"/>
    <w:rsid w:val="006C42B2"/>
    <w:rsid w:val="006C4F34"/>
    <w:rsid w:val="006C5D59"/>
    <w:rsid w:val="006C6B87"/>
    <w:rsid w:val="006C6C14"/>
    <w:rsid w:val="006C71C5"/>
    <w:rsid w:val="006C71F5"/>
    <w:rsid w:val="006C72D4"/>
    <w:rsid w:val="006D00D4"/>
    <w:rsid w:val="006D0FC8"/>
    <w:rsid w:val="006D19B8"/>
    <w:rsid w:val="006D33B3"/>
    <w:rsid w:val="006D3641"/>
    <w:rsid w:val="006D4354"/>
    <w:rsid w:val="006D5627"/>
    <w:rsid w:val="006D5A12"/>
    <w:rsid w:val="006D5BE0"/>
    <w:rsid w:val="006D5E07"/>
    <w:rsid w:val="006D5F85"/>
    <w:rsid w:val="006D6559"/>
    <w:rsid w:val="006D7857"/>
    <w:rsid w:val="006E0169"/>
    <w:rsid w:val="006E0465"/>
    <w:rsid w:val="006E12F7"/>
    <w:rsid w:val="006E13F8"/>
    <w:rsid w:val="006E17A4"/>
    <w:rsid w:val="006E17D2"/>
    <w:rsid w:val="006E18D3"/>
    <w:rsid w:val="006E2296"/>
    <w:rsid w:val="006E2610"/>
    <w:rsid w:val="006E2834"/>
    <w:rsid w:val="006E2BC0"/>
    <w:rsid w:val="006E47EF"/>
    <w:rsid w:val="006E4C60"/>
    <w:rsid w:val="006E4DCB"/>
    <w:rsid w:val="006E5D33"/>
    <w:rsid w:val="006E76C5"/>
    <w:rsid w:val="006E76DE"/>
    <w:rsid w:val="006F02D0"/>
    <w:rsid w:val="006F1A34"/>
    <w:rsid w:val="006F1EC5"/>
    <w:rsid w:val="006F32BF"/>
    <w:rsid w:val="006F3626"/>
    <w:rsid w:val="006F3B55"/>
    <w:rsid w:val="006F498F"/>
    <w:rsid w:val="006F4DBD"/>
    <w:rsid w:val="006F4E5D"/>
    <w:rsid w:val="006F4E90"/>
    <w:rsid w:val="006F56E8"/>
    <w:rsid w:val="006F5A04"/>
    <w:rsid w:val="006F5E98"/>
    <w:rsid w:val="006F7230"/>
    <w:rsid w:val="006F7316"/>
    <w:rsid w:val="006F7A24"/>
    <w:rsid w:val="006F7C48"/>
    <w:rsid w:val="006F7F45"/>
    <w:rsid w:val="006F7F6A"/>
    <w:rsid w:val="0070065F"/>
    <w:rsid w:val="007014A2"/>
    <w:rsid w:val="00701500"/>
    <w:rsid w:val="00701A79"/>
    <w:rsid w:val="00702EC6"/>
    <w:rsid w:val="00703423"/>
    <w:rsid w:val="00703A2F"/>
    <w:rsid w:val="00704B42"/>
    <w:rsid w:val="00704E41"/>
    <w:rsid w:val="00705021"/>
    <w:rsid w:val="0070502B"/>
    <w:rsid w:val="007052D8"/>
    <w:rsid w:val="00706184"/>
    <w:rsid w:val="00707697"/>
    <w:rsid w:val="007078E7"/>
    <w:rsid w:val="007079A1"/>
    <w:rsid w:val="00707AEE"/>
    <w:rsid w:val="00707E88"/>
    <w:rsid w:val="0071051D"/>
    <w:rsid w:val="00710C41"/>
    <w:rsid w:val="007112B6"/>
    <w:rsid w:val="0071147E"/>
    <w:rsid w:val="0071175D"/>
    <w:rsid w:val="00711F42"/>
    <w:rsid w:val="00712124"/>
    <w:rsid w:val="00712381"/>
    <w:rsid w:val="007128A7"/>
    <w:rsid w:val="00712B23"/>
    <w:rsid w:val="00712E01"/>
    <w:rsid w:val="00712F39"/>
    <w:rsid w:val="00712FD2"/>
    <w:rsid w:val="00713052"/>
    <w:rsid w:val="00713AC1"/>
    <w:rsid w:val="007142F4"/>
    <w:rsid w:val="00714309"/>
    <w:rsid w:val="00714431"/>
    <w:rsid w:val="0071480F"/>
    <w:rsid w:val="007148DC"/>
    <w:rsid w:val="00715457"/>
    <w:rsid w:val="007157FE"/>
    <w:rsid w:val="00716304"/>
    <w:rsid w:val="0071664A"/>
    <w:rsid w:val="0071726B"/>
    <w:rsid w:val="007205B3"/>
    <w:rsid w:val="0072064B"/>
    <w:rsid w:val="00720F38"/>
    <w:rsid w:val="00722653"/>
    <w:rsid w:val="00722D7D"/>
    <w:rsid w:val="0072318A"/>
    <w:rsid w:val="007232E8"/>
    <w:rsid w:val="00724106"/>
    <w:rsid w:val="007244F7"/>
    <w:rsid w:val="00725AF4"/>
    <w:rsid w:val="00726001"/>
    <w:rsid w:val="00726705"/>
    <w:rsid w:val="00726F76"/>
    <w:rsid w:val="007270C5"/>
    <w:rsid w:val="007276E8"/>
    <w:rsid w:val="0072780A"/>
    <w:rsid w:val="00727A4E"/>
    <w:rsid w:val="007301AD"/>
    <w:rsid w:val="00730A47"/>
    <w:rsid w:val="00730D70"/>
    <w:rsid w:val="00731A85"/>
    <w:rsid w:val="00731E82"/>
    <w:rsid w:val="00732068"/>
    <w:rsid w:val="0073226D"/>
    <w:rsid w:val="007326C8"/>
    <w:rsid w:val="00733AB1"/>
    <w:rsid w:val="007340D6"/>
    <w:rsid w:val="00734559"/>
    <w:rsid w:val="00736590"/>
    <w:rsid w:val="00737274"/>
    <w:rsid w:val="007376B3"/>
    <w:rsid w:val="007376D0"/>
    <w:rsid w:val="00741734"/>
    <w:rsid w:val="0074202F"/>
    <w:rsid w:val="00742B4F"/>
    <w:rsid w:val="00743074"/>
    <w:rsid w:val="00744FB3"/>
    <w:rsid w:val="007453C5"/>
    <w:rsid w:val="007460F6"/>
    <w:rsid w:val="0074669F"/>
    <w:rsid w:val="00746923"/>
    <w:rsid w:val="0074718F"/>
    <w:rsid w:val="007475AF"/>
    <w:rsid w:val="0074778D"/>
    <w:rsid w:val="00747DF2"/>
    <w:rsid w:val="0075046E"/>
    <w:rsid w:val="0075187C"/>
    <w:rsid w:val="00752174"/>
    <w:rsid w:val="0075243C"/>
    <w:rsid w:val="00752667"/>
    <w:rsid w:val="00752AD5"/>
    <w:rsid w:val="00752B89"/>
    <w:rsid w:val="00752D94"/>
    <w:rsid w:val="00752DEA"/>
    <w:rsid w:val="00753432"/>
    <w:rsid w:val="0075454D"/>
    <w:rsid w:val="007561B2"/>
    <w:rsid w:val="00757091"/>
    <w:rsid w:val="007606D7"/>
    <w:rsid w:val="00760921"/>
    <w:rsid w:val="00760A54"/>
    <w:rsid w:val="00760B28"/>
    <w:rsid w:val="00761817"/>
    <w:rsid w:val="00761DA0"/>
    <w:rsid w:val="00761F61"/>
    <w:rsid w:val="00761FAA"/>
    <w:rsid w:val="0076277A"/>
    <w:rsid w:val="007628A9"/>
    <w:rsid w:val="00763462"/>
    <w:rsid w:val="0076365D"/>
    <w:rsid w:val="007650D3"/>
    <w:rsid w:val="007669B4"/>
    <w:rsid w:val="0076728D"/>
    <w:rsid w:val="007676A1"/>
    <w:rsid w:val="00767E8C"/>
    <w:rsid w:val="00770D1C"/>
    <w:rsid w:val="0077100F"/>
    <w:rsid w:val="00772659"/>
    <w:rsid w:val="00772A88"/>
    <w:rsid w:val="00772E80"/>
    <w:rsid w:val="007738C3"/>
    <w:rsid w:val="00773C23"/>
    <w:rsid w:val="0077402E"/>
    <w:rsid w:val="00774596"/>
    <w:rsid w:val="00774B4E"/>
    <w:rsid w:val="00774EEC"/>
    <w:rsid w:val="007751D3"/>
    <w:rsid w:val="00775A5C"/>
    <w:rsid w:val="00775C2A"/>
    <w:rsid w:val="00776777"/>
    <w:rsid w:val="00776A2D"/>
    <w:rsid w:val="00777C54"/>
    <w:rsid w:val="0078054B"/>
    <w:rsid w:val="00780D44"/>
    <w:rsid w:val="007846C7"/>
    <w:rsid w:val="007848C1"/>
    <w:rsid w:val="00784B4C"/>
    <w:rsid w:val="0078507B"/>
    <w:rsid w:val="007852CA"/>
    <w:rsid w:val="00785C1E"/>
    <w:rsid w:val="007860C0"/>
    <w:rsid w:val="00786204"/>
    <w:rsid w:val="00786400"/>
    <w:rsid w:val="0078646B"/>
    <w:rsid w:val="00786DF1"/>
    <w:rsid w:val="00786F21"/>
    <w:rsid w:val="0078780E"/>
    <w:rsid w:val="00787F18"/>
    <w:rsid w:val="00790221"/>
    <w:rsid w:val="00790BBE"/>
    <w:rsid w:val="00791B78"/>
    <w:rsid w:val="00791D06"/>
    <w:rsid w:val="00791FA6"/>
    <w:rsid w:val="0079253A"/>
    <w:rsid w:val="007927FB"/>
    <w:rsid w:val="00793D2D"/>
    <w:rsid w:val="007948DF"/>
    <w:rsid w:val="00794910"/>
    <w:rsid w:val="00794DCF"/>
    <w:rsid w:val="00795728"/>
    <w:rsid w:val="007964B1"/>
    <w:rsid w:val="00796950"/>
    <w:rsid w:val="00796A64"/>
    <w:rsid w:val="00796A6C"/>
    <w:rsid w:val="00797328"/>
    <w:rsid w:val="007977C1"/>
    <w:rsid w:val="00797AD0"/>
    <w:rsid w:val="007A08AB"/>
    <w:rsid w:val="007A2413"/>
    <w:rsid w:val="007A2716"/>
    <w:rsid w:val="007A28CF"/>
    <w:rsid w:val="007A2A94"/>
    <w:rsid w:val="007A2DF5"/>
    <w:rsid w:val="007A2F8F"/>
    <w:rsid w:val="007A3C0A"/>
    <w:rsid w:val="007A4832"/>
    <w:rsid w:val="007A4B33"/>
    <w:rsid w:val="007A50F4"/>
    <w:rsid w:val="007A518E"/>
    <w:rsid w:val="007A57FC"/>
    <w:rsid w:val="007A654E"/>
    <w:rsid w:val="007A740B"/>
    <w:rsid w:val="007B021E"/>
    <w:rsid w:val="007B18F9"/>
    <w:rsid w:val="007B19CB"/>
    <w:rsid w:val="007B1AF9"/>
    <w:rsid w:val="007B3BEA"/>
    <w:rsid w:val="007B4392"/>
    <w:rsid w:val="007B4FF9"/>
    <w:rsid w:val="007B5B85"/>
    <w:rsid w:val="007B6078"/>
    <w:rsid w:val="007B6796"/>
    <w:rsid w:val="007B69A6"/>
    <w:rsid w:val="007B7806"/>
    <w:rsid w:val="007B79B6"/>
    <w:rsid w:val="007B7BB1"/>
    <w:rsid w:val="007C04EA"/>
    <w:rsid w:val="007C1109"/>
    <w:rsid w:val="007C1250"/>
    <w:rsid w:val="007C14F1"/>
    <w:rsid w:val="007C3078"/>
    <w:rsid w:val="007C3372"/>
    <w:rsid w:val="007C3669"/>
    <w:rsid w:val="007C37F6"/>
    <w:rsid w:val="007C3B38"/>
    <w:rsid w:val="007C48D3"/>
    <w:rsid w:val="007C4DD5"/>
    <w:rsid w:val="007C62ED"/>
    <w:rsid w:val="007C72A2"/>
    <w:rsid w:val="007C7822"/>
    <w:rsid w:val="007C7C50"/>
    <w:rsid w:val="007D0327"/>
    <w:rsid w:val="007D126D"/>
    <w:rsid w:val="007D1B2E"/>
    <w:rsid w:val="007D209D"/>
    <w:rsid w:val="007D2210"/>
    <w:rsid w:val="007D3BB8"/>
    <w:rsid w:val="007D3C22"/>
    <w:rsid w:val="007D40A7"/>
    <w:rsid w:val="007D447D"/>
    <w:rsid w:val="007D47DA"/>
    <w:rsid w:val="007D483D"/>
    <w:rsid w:val="007D5072"/>
    <w:rsid w:val="007D5287"/>
    <w:rsid w:val="007D5E3B"/>
    <w:rsid w:val="007D69B9"/>
    <w:rsid w:val="007D6BD3"/>
    <w:rsid w:val="007D7409"/>
    <w:rsid w:val="007D77A9"/>
    <w:rsid w:val="007D7CAC"/>
    <w:rsid w:val="007E0B09"/>
    <w:rsid w:val="007E110B"/>
    <w:rsid w:val="007E2422"/>
    <w:rsid w:val="007E2CB3"/>
    <w:rsid w:val="007E3547"/>
    <w:rsid w:val="007E3C3A"/>
    <w:rsid w:val="007E3FB6"/>
    <w:rsid w:val="007E43AB"/>
    <w:rsid w:val="007E4406"/>
    <w:rsid w:val="007E53A6"/>
    <w:rsid w:val="007E59B5"/>
    <w:rsid w:val="007E5E09"/>
    <w:rsid w:val="007E62A9"/>
    <w:rsid w:val="007E63C5"/>
    <w:rsid w:val="007E6FA3"/>
    <w:rsid w:val="007E74A2"/>
    <w:rsid w:val="007E7A0F"/>
    <w:rsid w:val="007F0057"/>
    <w:rsid w:val="007F0BFD"/>
    <w:rsid w:val="007F0C64"/>
    <w:rsid w:val="007F0FE4"/>
    <w:rsid w:val="007F12DB"/>
    <w:rsid w:val="007F2089"/>
    <w:rsid w:val="007F2CDC"/>
    <w:rsid w:val="007F2E9B"/>
    <w:rsid w:val="007F587F"/>
    <w:rsid w:val="007F6AEB"/>
    <w:rsid w:val="007F7C5A"/>
    <w:rsid w:val="00800186"/>
    <w:rsid w:val="008005A8"/>
    <w:rsid w:val="00800646"/>
    <w:rsid w:val="0080073E"/>
    <w:rsid w:val="0080112F"/>
    <w:rsid w:val="00802323"/>
    <w:rsid w:val="0080257B"/>
    <w:rsid w:val="0080267A"/>
    <w:rsid w:val="00802CD3"/>
    <w:rsid w:val="00803992"/>
    <w:rsid w:val="008048B6"/>
    <w:rsid w:val="008048CF"/>
    <w:rsid w:val="00804F64"/>
    <w:rsid w:val="008055C4"/>
    <w:rsid w:val="00805C01"/>
    <w:rsid w:val="00806175"/>
    <w:rsid w:val="00807B05"/>
    <w:rsid w:val="00807E22"/>
    <w:rsid w:val="008100ED"/>
    <w:rsid w:val="0081052F"/>
    <w:rsid w:val="00812101"/>
    <w:rsid w:val="008122FF"/>
    <w:rsid w:val="00812EE6"/>
    <w:rsid w:val="0081393A"/>
    <w:rsid w:val="00813E4F"/>
    <w:rsid w:val="0081499D"/>
    <w:rsid w:val="00814AC8"/>
    <w:rsid w:val="00814BFA"/>
    <w:rsid w:val="00815586"/>
    <w:rsid w:val="00815B15"/>
    <w:rsid w:val="00815D26"/>
    <w:rsid w:val="00816D12"/>
    <w:rsid w:val="0081770C"/>
    <w:rsid w:val="00820895"/>
    <w:rsid w:val="00820BD0"/>
    <w:rsid w:val="00821B7C"/>
    <w:rsid w:val="00822148"/>
    <w:rsid w:val="008227B3"/>
    <w:rsid w:val="00822E2E"/>
    <w:rsid w:val="00824851"/>
    <w:rsid w:val="00824CDA"/>
    <w:rsid w:val="00826491"/>
    <w:rsid w:val="0082661B"/>
    <w:rsid w:val="0082665B"/>
    <w:rsid w:val="00826A5B"/>
    <w:rsid w:val="00830A87"/>
    <w:rsid w:val="00830B83"/>
    <w:rsid w:val="008314CA"/>
    <w:rsid w:val="0083169B"/>
    <w:rsid w:val="00831D60"/>
    <w:rsid w:val="00831F71"/>
    <w:rsid w:val="00832671"/>
    <w:rsid w:val="008334DE"/>
    <w:rsid w:val="00833D09"/>
    <w:rsid w:val="00834BB2"/>
    <w:rsid w:val="00834C09"/>
    <w:rsid w:val="008359CD"/>
    <w:rsid w:val="00835CDA"/>
    <w:rsid w:val="00835EEE"/>
    <w:rsid w:val="00835FF6"/>
    <w:rsid w:val="00837C6F"/>
    <w:rsid w:val="00840558"/>
    <w:rsid w:val="008412B1"/>
    <w:rsid w:val="00841627"/>
    <w:rsid w:val="00841B39"/>
    <w:rsid w:val="00841E3A"/>
    <w:rsid w:val="008424A1"/>
    <w:rsid w:val="00842677"/>
    <w:rsid w:val="008439AA"/>
    <w:rsid w:val="00843A48"/>
    <w:rsid w:val="00844110"/>
    <w:rsid w:val="00845BCD"/>
    <w:rsid w:val="00845C25"/>
    <w:rsid w:val="00845F67"/>
    <w:rsid w:val="008468E6"/>
    <w:rsid w:val="00847634"/>
    <w:rsid w:val="008502DD"/>
    <w:rsid w:val="0085033A"/>
    <w:rsid w:val="008507AD"/>
    <w:rsid w:val="0085135C"/>
    <w:rsid w:val="00851B7A"/>
    <w:rsid w:val="00852353"/>
    <w:rsid w:val="00852AB7"/>
    <w:rsid w:val="008532FC"/>
    <w:rsid w:val="008549D2"/>
    <w:rsid w:val="00854AAC"/>
    <w:rsid w:val="00854B15"/>
    <w:rsid w:val="00854BFD"/>
    <w:rsid w:val="00854C96"/>
    <w:rsid w:val="00854F53"/>
    <w:rsid w:val="008555F7"/>
    <w:rsid w:val="00855C64"/>
    <w:rsid w:val="00855E0C"/>
    <w:rsid w:val="00856300"/>
    <w:rsid w:val="008575C9"/>
    <w:rsid w:val="00857912"/>
    <w:rsid w:val="00857C6D"/>
    <w:rsid w:val="008609D3"/>
    <w:rsid w:val="00860EB3"/>
    <w:rsid w:val="00861019"/>
    <w:rsid w:val="00861289"/>
    <w:rsid w:val="00862808"/>
    <w:rsid w:val="00862DFD"/>
    <w:rsid w:val="00863CDC"/>
    <w:rsid w:val="00864333"/>
    <w:rsid w:val="00865F35"/>
    <w:rsid w:val="008678BC"/>
    <w:rsid w:val="00867AEA"/>
    <w:rsid w:val="008700DF"/>
    <w:rsid w:val="008705A8"/>
    <w:rsid w:val="00871727"/>
    <w:rsid w:val="00872262"/>
    <w:rsid w:val="008723DF"/>
    <w:rsid w:val="00872945"/>
    <w:rsid w:val="00872C75"/>
    <w:rsid w:val="00872CD8"/>
    <w:rsid w:val="008731B4"/>
    <w:rsid w:val="00873631"/>
    <w:rsid w:val="008739A2"/>
    <w:rsid w:val="00873E2F"/>
    <w:rsid w:val="0087406D"/>
    <w:rsid w:val="00874BCA"/>
    <w:rsid w:val="00875A32"/>
    <w:rsid w:val="008767E1"/>
    <w:rsid w:val="00877920"/>
    <w:rsid w:val="00877C96"/>
    <w:rsid w:val="0088042B"/>
    <w:rsid w:val="00880834"/>
    <w:rsid w:val="00880A7B"/>
    <w:rsid w:val="00880C39"/>
    <w:rsid w:val="00880E34"/>
    <w:rsid w:val="00881E81"/>
    <w:rsid w:val="008821D6"/>
    <w:rsid w:val="00882952"/>
    <w:rsid w:val="00883249"/>
    <w:rsid w:val="00883676"/>
    <w:rsid w:val="00883F94"/>
    <w:rsid w:val="00884C9B"/>
    <w:rsid w:val="00885F25"/>
    <w:rsid w:val="00886451"/>
    <w:rsid w:val="00890EF3"/>
    <w:rsid w:val="00891A84"/>
    <w:rsid w:val="00893448"/>
    <w:rsid w:val="00893647"/>
    <w:rsid w:val="0089376A"/>
    <w:rsid w:val="00893823"/>
    <w:rsid w:val="008946A7"/>
    <w:rsid w:val="00894709"/>
    <w:rsid w:val="00894BB5"/>
    <w:rsid w:val="00894C74"/>
    <w:rsid w:val="00894D5B"/>
    <w:rsid w:val="00894E34"/>
    <w:rsid w:val="0089545B"/>
    <w:rsid w:val="00895932"/>
    <w:rsid w:val="0089774F"/>
    <w:rsid w:val="00897B55"/>
    <w:rsid w:val="00897CDA"/>
    <w:rsid w:val="00897E01"/>
    <w:rsid w:val="008A056B"/>
    <w:rsid w:val="008A06D6"/>
    <w:rsid w:val="008A1514"/>
    <w:rsid w:val="008A19AB"/>
    <w:rsid w:val="008A1F85"/>
    <w:rsid w:val="008A2267"/>
    <w:rsid w:val="008A28DF"/>
    <w:rsid w:val="008A317F"/>
    <w:rsid w:val="008A4946"/>
    <w:rsid w:val="008A4F8C"/>
    <w:rsid w:val="008A5727"/>
    <w:rsid w:val="008A5A6F"/>
    <w:rsid w:val="008A5ABD"/>
    <w:rsid w:val="008A5AD4"/>
    <w:rsid w:val="008A5EB0"/>
    <w:rsid w:val="008A67F4"/>
    <w:rsid w:val="008A6BA7"/>
    <w:rsid w:val="008A73D5"/>
    <w:rsid w:val="008A75A5"/>
    <w:rsid w:val="008A7C49"/>
    <w:rsid w:val="008A7E12"/>
    <w:rsid w:val="008A7E81"/>
    <w:rsid w:val="008B0862"/>
    <w:rsid w:val="008B0C7B"/>
    <w:rsid w:val="008B0D68"/>
    <w:rsid w:val="008B0EB2"/>
    <w:rsid w:val="008B1947"/>
    <w:rsid w:val="008B19E4"/>
    <w:rsid w:val="008B3635"/>
    <w:rsid w:val="008B393E"/>
    <w:rsid w:val="008B63AC"/>
    <w:rsid w:val="008B6F85"/>
    <w:rsid w:val="008B6FBE"/>
    <w:rsid w:val="008B7D0C"/>
    <w:rsid w:val="008C008C"/>
    <w:rsid w:val="008C097D"/>
    <w:rsid w:val="008C0CE3"/>
    <w:rsid w:val="008C0E88"/>
    <w:rsid w:val="008C1442"/>
    <w:rsid w:val="008C14DF"/>
    <w:rsid w:val="008C16F3"/>
    <w:rsid w:val="008C38AE"/>
    <w:rsid w:val="008C39F5"/>
    <w:rsid w:val="008C4C73"/>
    <w:rsid w:val="008D04C7"/>
    <w:rsid w:val="008D06FA"/>
    <w:rsid w:val="008D0A46"/>
    <w:rsid w:val="008D11A8"/>
    <w:rsid w:val="008D13F3"/>
    <w:rsid w:val="008D1624"/>
    <w:rsid w:val="008D1E9F"/>
    <w:rsid w:val="008D2149"/>
    <w:rsid w:val="008D2630"/>
    <w:rsid w:val="008D2FBF"/>
    <w:rsid w:val="008D32F1"/>
    <w:rsid w:val="008D4F0C"/>
    <w:rsid w:val="008D5412"/>
    <w:rsid w:val="008D5C3A"/>
    <w:rsid w:val="008D62E3"/>
    <w:rsid w:val="008D7236"/>
    <w:rsid w:val="008D7A8C"/>
    <w:rsid w:val="008D7B09"/>
    <w:rsid w:val="008D7FE9"/>
    <w:rsid w:val="008E047A"/>
    <w:rsid w:val="008E16FA"/>
    <w:rsid w:val="008E18B0"/>
    <w:rsid w:val="008E2465"/>
    <w:rsid w:val="008E27FC"/>
    <w:rsid w:val="008E32BD"/>
    <w:rsid w:val="008E430A"/>
    <w:rsid w:val="008E4C7E"/>
    <w:rsid w:val="008E5FD2"/>
    <w:rsid w:val="008E61F9"/>
    <w:rsid w:val="008E6470"/>
    <w:rsid w:val="008E6513"/>
    <w:rsid w:val="008F07BB"/>
    <w:rsid w:val="008F093A"/>
    <w:rsid w:val="008F1EB1"/>
    <w:rsid w:val="008F1F93"/>
    <w:rsid w:val="008F2059"/>
    <w:rsid w:val="008F267F"/>
    <w:rsid w:val="008F3E03"/>
    <w:rsid w:val="008F41FD"/>
    <w:rsid w:val="008F4FFC"/>
    <w:rsid w:val="008F5058"/>
    <w:rsid w:val="008F5343"/>
    <w:rsid w:val="008F6085"/>
    <w:rsid w:val="008F67D3"/>
    <w:rsid w:val="008F6B53"/>
    <w:rsid w:val="008F6BB4"/>
    <w:rsid w:val="008F6D72"/>
    <w:rsid w:val="008F6FF9"/>
    <w:rsid w:val="008F7620"/>
    <w:rsid w:val="008F7A70"/>
    <w:rsid w:val="008F7ACE"/>
    <w:rsid w:val="009003FF"/>
    <w:rsid w:val="009007D5"/>
    <w:rsid w:val="00900997"/>
    <w:rsid w:val="00900B66"/>
    <w:rsid w:val="00900CE2"/>
    <w:rsid w:val="009013C6"/>
    <w:rsid w:val="00901A63"/>
    <w:rsid w:val="00901D58"/>
    <w:rsid w:val="009022F9"/>
    <w:rsid w:val="00902E80"/>
    <w:rsid w:val="009033B6"/>
    <w:rsid w:val="0090374F"/>
    <w:rsid w:val="00903847"/>
    <w:rsid w:val="00903AAE"/>
    <w:rsid w:val="00904070"/>
    <w:rsid w:val="00904F36"/>
    <w:rsid w:val="009068CC"/>
    <w:rsid w:val="009075CA"/>
    <w:rsid w:val="0091009F"/>
    <w:rsid w:val="00911845"/>
    <w:rsid w:val="00911E6F"/>
    <w:rsid w:val="009122E5"/>
    <w:rsid w:val="009123AC"/>
    <w:rsid w:val="009133EC"/>
    <w:rsid w:val="009137AF"/>
    <w:rsid w:val="009145E6"/>
    <w:rsid w:val="00914700"/>
    <w:rsid w:val="00914B19"/>
    <w:rsid w:val="00915FF7"/>
    <w:rsid w:val="00916575"/>
    <w:rsid w:val="00916A08"/>
    <w:rsid w:val="00916D7F"/>
    <w:rsid w:val="009177CC"/>
    <w:rsid w:val="00917CAE"/>
    <w:rsid w:val="00917F23"/>
    <w:rsid w:val="0092082F"/>
    <w:rsid w:val="00920B3E"/>
    <w:rsid w:val="00920CB5"/>
    <w:rsid w:val="009233BF"/>
    <w:rsid w:val="00923E6A"/>
    <w:rsid w:val="0092503B"/>
    <w:rsid w:val="00925127"/>
    <w:rsid w:val="0092520B"/>
    <w:rsid w:val="009256D7"/>
    <w:rsid w:val="00925FD0"/>
    <w:rsid w:val="009268D6"/>
    <w:rsid w:val="00926CF5"/>
    <w:rsid w:val="00927A95"/>
    <w:rsid w:val="0093087E"/>
    <w:rsid w:val="00931F5D"/>
    <w:rsid w:val="00932230"/>
    <w:rsid w:val="00932D4B"/>
    <w:rsid w:val="0093336D"/>
    <w:rsid w:val="009333B2"/>
    <w:rsid w:val="00934229"/>
    <w:rsid w:val="00934549"/>
    <w:rsid w:val="00935133"/>
    <w:rsid w:val="009353AB"/>
    <w:rsid w:val="00937A37"/>
    <w:rsid w:val="009417BE"/>
    <w:rsid w:val="0094191D"/>
    <w:rsid w:val="00941A9F"/>
    <w:rsid w:val="0094214D"/>
    <w:rsid w:val="0094345F"/>
    <w:rsid w:val="00943478"/>
    <w:rsid w:val="009434AB"/>
    <w:rsid w:val="00943710"/>
    <w:rsid w:val="00943D9A"/>
    <w:rsid w:val="009441B3"/>
    <w:rsid w:val="009446DD"/>
    <w:rsid w:val="00944AC5"/>
    <w:rsid w:val="009455AB"/>
    <w:rsid w:val="00945ECE"/>
    <w:rsid w:val="00946B5A"/>
    <w:rsid w:val="00947145"/>
    <w:rsid w:val="0094777C"/>
    <w:rsid w:val="00947D1A"/>
    <w:rsid w:val="00947E1C"/>
    <w:rsid w:val="00950074"/>
    <w:rsid w:val="009504B1"/>
    <w:rsid w:val="00951CB9"/>
    <w:rsid w:val="0095215A"/>
    <w:rsid w:val="009525FA"/>
    <w:rsid w:val="00953E2A"/>
    <w:rsid w:val="00953E84"/>
    <w:rsid w:val="00954114"/>
    <w:rsid w:val="009545EC"/>
    <w:rsid w:val="00954A9C"/>
    <w:rsid w:val="00955650"/>
    <w:rsid w:val="00955D28"/>
    <w:rsid w:val="009560E2"/>
    <w:rsid w:val="00957300"/>
    <w:rsid w:val="00957715"/>
    <w:rsid w:val="00957807"/>
    <w:rsid w:val="009578F1"/>
    <w:rsid w:val="009600BD"/>
    <w:rsid w:val="009603FE"/>
    <w:rsid w:val="00961250"/>
    <w:rsid w:val="009616F3"/>
    <w:rsid w:val="0096203E"/>
    <w:rsid w:val="00962242"/>
    <w:rsid w:val="0096287D"/>
    <w:rsid w:val="009631B9"/>
    <w:rsid w:val="00963B97"/>
    <w:rsid w:val="00963CCB"/>
    <w:rsid w:val="00964804"/>
    <w:rsid w:val="009648B9"/>
    <w:rsid w:val="009655C0"/>
    <w:rsid w:val="0096570B"/>
    <w:rsid w:val="0096634A"/>
    <w:rsid w:val="009669AE"/>
    <w:rsid w:val="00966C44"/>
    <w:rsid w:val="00967A05"/>
    <w:rsid w:val="00967A15"/>
    <w:rsid w:val="00967B51"/>
    <w:rsid w:val="0097061B"/>
    <w:rsid w:val="00970B5C"/>
    <w:rsid w:val="00971C36"/>
    <w:rsid w:val="00971D7C"/>
    <w:rsid w:val="00971E04"/>
    <w:rsid w:val="00972188"/>
    <w:rsid w:val="0097238F"/>
    <w:rsid w:val="00973064"/>
    <w:rsid w:val="00975B49"/>
    <w:rsid w:val="00976429"/>
    <w:rsid w:val="00976BEE"/>
    <w:rsid w:val="009772BE"/>
    <w:rsid w:val="009822C4"/>
    <w:rsid w:val="009826B9"/>
    <w:rsid w:val="009829E9"/>
    <w:rsid w:val="00983153"/>
    <w:rsid w:val="009849F6"/>
    <w:rsid w:val="009851B9"/>
    <w:rsid w:val="0098557E"/>
    <w:rsid w:val="0098579D"/>
    <w:rsid w:val="00985B9D"/>
    <w:rsid w:val="009871C8"/>
    <w:rsid w:val="00990020"/>
    <w:rsid w:val="0099020E"/>
    <w:rsid w:val="00990BE6"/>
    <w:rsid w:val="0099291A"/>
    <w:rsid w:val="00993C43"/>
    <w:rsid w:val="00994AAB"/>
    <w:rsid w:val="00994CC9"/>
    <w:rsid w:val="0099509E"/>
    <w:rsid w:val="009957BB"/>
    <w:rsid w:val="0099599E"/>
    <w:rsid w:val="00995C0B"/>
    <w:rsid w:val="00996727"/>
    <w:rsid w:val="00996BAC"/>
    <w:rsid w:val="009978B3"/>
    <w:rsid w:val="009979DF"/>
    <w:rsid w:val="00997A6F"/>
    <w:rsid w:val="009A0A78"/>
    <w:rsid w:val="009A0CAD"/>
    <w:rsid w:val="009A0CB6"/>
    <w:rsid w:val="009A0DCF"/>
    <w:rsid w:val="009A0DEA"/>
    <w:rsid w:val="009A0F7D"/>
    <w:rsid w:val="009A1289"/>
    <w:rsid w:val="009A1715"/>
    <w:rsid w:val="009A1D2D"/>
    <w:rsid w:val="009A23BC"/>
    <w:rsid w:val="009A36E6"/>
    <w:rsid w:val="009A3A81"/>
    <w:rsid w:val="009A50AF"/>
    <w:rsid w:val="009A5600"/>
    <w:rsid w:val="009A5617"/>
    <w:rsid w:val="009A595D"/>
    <w:rsid w:val="009A59EC"/>
    <w:rsid w:val="009A611D"/>
    <w:rsid w:val="009A683F"/>
    <w:rsid w:val="009A6A66"/>
    <w:rsid w:val="009A6C26"/>
    <w:rsid w:val="009B028E"/>
    <w:rsid w:val="009B2BF8"/>
    <w:rsid w:val="009B3D44"/>
    <w:rsid w:val="009B534A"/>
    <w:rsid w:val="009B59DE"/>
    <w:rsid w:val="009B5AFC"/>
    <w:rsid w:val="009B5E86"/>
    <w:rsid w:val="009B65BE"/>
    <w:rsid w:val="009B6ACC"/>
    <w:rsid w:val="009B7C31"/>
    <w:rsid w:val="009C0779"/>
    <w:rsid w:val="009C1A58"/>
    <w:rsid w:val="009C1BC9"/>
    <w:rsid w:val="009C1D98"/>
    <w:rsid w:val="009C1DC3"/>
    <w:rsid w:val="009C1F70"/>
    <w:rsid w:val="009C24C5"/>
    <w:rsid w:val="009C2586"/>
    <w:rsid w:val="009C26D0"/>
    <w:rsid w:val="009C28EA"/>
    <w:rsid w:val="009C2BE0"/>
    <w:rsid w:val="009C3466"/>
    <w:rsid w:val="009C3881"/>
    <w:rsid w:val="009C4C29"/>
    <w:rsid w:val="009C5459"/>
    <w:rsid w:val="009C6201"/>
    <w:rsid w:val="009C66AC"/>
    <w:rsid w:val="009C6781"/>
    <w:rsid w:val="009C67FF"/>
    <w:rsid w:val="009C6855"/>
    <w:rsid w:val="009C6A7E"/>
    <w:rsid w:val="009C6C4C"/>
    <w:rsid w:val="009C6CF1"/>
    <w:rsid w:val="009C7219"/>
    <w:rsid w:val="009C7664"/>
    <w:rsid w:val="009C795E"/>
    <w:rsid w:val="009C7F76"/>
    <w:rsid w:val="009D01EC"/>
    <w:rsid w:val="009D02A3"/>
    <w:rsid w:val="009D105B"/>
    <w:rsid w:val="009D210E"/>
    <w:rsid w:val="009D248F"/>
    <w:rsid w:val="009D27A9"/>
    <w:rsid w:val="009D2816"/>
    <w:rsid w:val="009D323F"/>
    <w:rsid w:val="009D39A3"/>
    <w:rsid w:val="009D3F09"/>
    <w:rsid w:val="009D41BF"/>
    <w:rsid w:val="009D4B98"/>
    <w:rsid w:val="009D4D96"/>
    <w:rsid w:val="009D50F8"/>
    <w:rsid w:val="009D59D1"/>
    <w:rsid w:val="009D62B3"/>
    <w:rsid w:val="009D64A0"/>
    <w:rsid w:val="009D6AD3"/>
    <w:rsid w:val="009D6D55"/>
    <w:rsid w:val="009D745B"/>
    <w:rsid w:val="009D7D05"/>
    <w:rsid w:val="009E04CA"/>
    <w:rsid w:val="009E09E5"/>
    <w:rsid w:val="009E0A91"/>
    <w:rsid w:val="009E1593"/>
    <w:rsid w:val="009E1607"/>
    <w:rsid w:val="009E16D0"/>
    <w:rsid w:val="009E1E62"/>
    <w:rsid w:val="009E2434"/>
    <w:rsid w:val="009E262B"/>
    <w:rsid w:val="009E2695"/>
    <w:rsid w:val="009E27AC"/>
    <w:rsid w:val="009E2CDC"/>
    <w:rsid w:val="009E313D"/>
    <w:rsid w:val="009E33D3"/>
    <w:rsid w:val="009E3C7A"/>
    <w:rsid w:val="009E4B5F"/>
    <w:rsid w:val="009E4FB3"/>
    <w:rsid w:val="009E612A"/>
    <w:rsid w:val="009E61D9"/>
    <w:rsid w:val="009E650F"/>
    <w:rsid w:val="009E7555"/>
    <w:rsid w:val="009E770A"/>
    <w:rsid w:val="009E7D75"/>
    <w:rsid w:val="009F02A8"/>
    <w:rsid w:val="009F055D"/>
    <w:rsid w:val="009F0A1C"/>
    <w:rsid w:val="009F0DF7"/>
    <w:rsid w:val="009F138C"/>
    <w:rsid w:val="009F1419"/>
    <w:rsid w:val="009F2B10"/>
    <w:rsid w:val="009F3058"/>
    <w:rsid w:val="009F54BE"/>
    <w:rsid w:val="009F54CE"/>
    <w:rsid w:val="009F6B14"/>
    <w:rsid w:val="00A01163"/>
    <w:rsid w:val="00A0181D"/>
    <w:rsid w:val="00A0198F"/>
    <w:rsid w:val="00A01BD9"/>
    <w:rsid w:val="00A01D8B"/>
    <w:rsid w:val="00A0389A"/>
    <w:rsid w:val="00A04864"/>
    <w:rsid w:val="00A04AEF"/>
    <w:rsid w:val="00A04E23"/>
    <w:rsid w:val="00A04FF1"/>
    <w:rsid w:val="00A04FF7"/>
    <w:rsid w:val="00A05027"/>
    <w:rsid w:val="00A069F0"/>
    <w:rsid w:val="00A06CAD"/>
    <w:rsid w:val="00A079AE"/>
    <w:rsid w:val="00A079EC"/>
    <w:rsid w:val="00A10205"/>
    <w:rsid w:val="00A1021A"/>
    <w:rsid w:val="00A104FB"/>
    <w:rsid w:val="00A1080D"/>
    <w:rsid w:val="00A108D0"/>
    <w:rsid w:val="00A10D97"/>
    <w:rsid w:val="00A113BB"/>
    <w:rsid w:val="00A118A3"/>
    <w:rsid w:val="00A12309"/>
    <w:rsid w:val="00A12D86"/>
    <w:rsid w:val="00A1358C"/>
    <w:rsid w:val="00A137BB"/>
    <w:rsid w:val="00A13BBB"/>
    <w:rsid w:val="00A1411C"/>
    <w:rsid w:val="00A145AB"/>
    <w:rsid w:val="00A16014"/>
    <w:rsid w:val="00A16622"/>
    <w:rsid w:val="00A1718C"/>
    <w:rsid w:val="00A2007B"/>
    <w:rsid w:val="00A216CE"/>
    <w:rsid w:val="00A21E66"/>
    <w:rsid w:val="00A22660"/>
    <w:rsid w:val="00A22AE5"/>
    <w:rsid w:val="00A24A55"/>
    <w:rsid w:val="00A25C9F"/>
    <w:rsid w:val="00A27406"/>
    <w:rsid w:val="00A27A56"/>
    <w:rsid w:val="00A27E6E"/>
    <w:rsid w:val="00A3073D"/>
    <w:rsid w:val="00A30B8C"/>
    <w:rsid w:val="00A30CAD"/>
    <w:rsid w:val="00A30ECF"/>
    <w:rsid w:val="00A30F0B"/>
    <w:rsid w:val="00A318EC"/>
    <w:rsid w:val="00A3237D"/>
    <w:rsid w:val="00A327B6"/>
    <w:rsid w:val="00A32B8C"/>
    <w:rsid w:val="00A330D6"/>
    <w:rsid w:val="00A33BAB"/>
    <w:rsid w:val="00A33C7D"/>
    <w:rsid w:val="00A33CE9"/>
    <w:rsid w:val="00A3478A"/>
    <w:rsid w:val="00A356DD"/>
    <w:rsid w:val="00A35BF3"/>
    <w:rsid w:val="00A362F0"/>
    <w:rsid w:val="00A36F3E"/>
    <w:rsid w:val="00A3769B"/>
    <w:rsid w:val="00A37E41"/>
    <w:rsid w:val="00A37E44"/>
    <w:rsid w:val="00A41213"/>
    <w:rsid w:val="00A4135D"/>
    <w:rsid w:val="00A4159E"/>
    <w:rsid w:val="00A41F41"/>
    <w:rsid w:val="00A4243D"/>
    <w:rsid w:val="00A426F4"/>
    <w:rsid w:val="00A4379A"/>
    <w:rsid w:val="00A44392"/>
    <w:rsid w:val="00A44542"/>
    <w:rsid w:val="00A45233"/>
    <w:rsid w:val="00A45593"/>
    <w:rsid w:val="00A460E0"/>
    <w:rsid w:val="00A46436"/>
    <w:rsid w:val="00A4686C"/>
    <w:rsid w:val="00A46AA4"/>
    <w:rsid w:val="00A46D2F"/>
    <w:rsid w:val="00A4701D"/>
    <w:rsid w:val="00A47E69"/>
    <w:rsid w:val="00A505D5"/>
    <w:rsid w:val="00A50FF2"/>
    <w:rsid w:val="00A5282A"/>
    <w:rsid w:val="00A52CB7"/>
    <w:rsid w:val="00A545F5"/>
    <w:rsid w:val="00A54651"/>
    <w:rsid w:val="00A54788"/>
    <w:rsid w:val="00A5621D"/>
    <w:rsid w:val="00A5649B"/>
    <w:rsid w:val="00A56BF7"/>
    <w:rsid w:val="00A56DBA"/>
    <w:rsid w:val="00A571C7"/>
    <w:rsid w:val="00A5731D"/>
    <w:rsid w:val="00A6033D"/>
    <w:rsid w:val="00A609BC"/>
    <w:rsid w:val="00A60A94"/>
    <w:rsid w:val="00A61CAD"/>
    <w:rsid w:val="00A62D20"/>
    <w:rsid w:val="00A62D2C"/>
    <w:rsid w:val="00A642BA"/>
    <w:rsid w:val="00A670E7"/>
    <w:rsid w:val="00A673B4"/>
    <w:rsid w:val="00A673C2"/>
    <w:rsid w:val="00A674FB"/>
    <w:rsid w:val="00A67F0A"/>
    <w:rsid w:val="00A700F1"/>
    <w:rsid w:val="00A706FB"/>
    <w:rsid w:val="00A70F28"/>
    <w:rsid w:val="00A711B6"/>
    <w:rsid w:val="00A7128F"/>
    <w:rsid w:val="00A71470"/>
    <w:rsid w:val="00A71A95"/>
    <w:rsid w:val="00A74036"/>
    <w:rsid w:val="00A748F6"/>
    <w:rsid w:val="00A74901"/>
    <w:rsid w:val="00A749B9"/>
    <w:rsid w:val="00A75399"/>
    <w:rsid w:val="00A7735F"/>
    <w:rsid w:val="00A8113B"/>
    <w:rsid w:val="00A82C5F"/>
    <w:rsid w:val="00A82EF5"/>
    <w:rsid w:val="00A830C7"/>
    <w:rsid w:val="00A841EC"/>
    <w:rsid w:val="00A84B24"/>
    <w:rsid w:val="00A84C05"/>
    <w:rsid w:val="00A85A41"/>
    <w:rsid w:val="00A8665C"/>
    <w:rsid w:val="00A86C88"/>
    <w:rsid w:val="00A86CB0"/>
    <w:rsid w:val="00A86D29"/>
    <w:rsid w:val="00A879C7"/>
    <w:rsid w:val="00A87A57"/>
    <w:rsid w:val="00A87DAE"/>
    <w:rsid w:val="00A90E5A"/>
    <w:rsid w:val="00A914A7"/>
    <w:rsid w:val="00A91A6A"/>
    <w:rsid w:val="00A92943"/>
    <w:rsid w:val="00A92FB1"/>
    <w:rsid w:val="00A931C9"/>
    <w:rsid w:val="00A950D5"/>
    <w:rsid w:val="00A951C6"/>
    <w:rsid w:val="00A960C9"/>
    <w:rsid w:val="00A964AF"/>
    <w:rsid w:val="00A96D6B"/>
    <w:rsid w:val="00A97268"/>
    <w:rsid w:val="00A9753D"/>
    <w:rsid w:val="00A9788B"/>
    <w:rsid w:val="00A97AAA"/>
    <w:rsid w:val="00A97F9A"/>
    <w:rsid w:val="00AA0325"/>
    <w:rsid w:val="00AA107C"/>
    <w:rsid w:val="00AA1596"/>
    <w:rsid w:val="00AA1929"/>
    <w:rsid w:val="00AA19CB"/>
    <w:rsid w:val="00AA202C"/>
    <w:rsid w:val="00AA22FE"/>
    <w:rsid w:val="00AA293A"/>
    <w:rsid w:val="00AA3348"/>
    <w:rsid w:val="00AA3EF3"/>
    <w:rsid w:val="00AA5098"/>
    <w:rsid w:val="00AA6650"/>
    <w:rsid w:val="00AA6807"/>
    <w:rsid w:val="00AA68B0"/>
    <w:rsid w:val="00AA6B27"/>
    <w:rsid w:val="00AA7021"/>
    <w:rsid w:val="00AA7A24"/>
    <w:rsid w:val="00AB0A7C"/>
    <w:rsid w:val="00AB171E"/>
    <w:rsid w:val="00AB31C0"/>
    <w:rsid w:val="00AB351B"/>
    <w:rsid w:val="00AB3DA1"/>
    <w:rsid w:val="00AB464F"/>
    <w:rsid w:val="00AB50CD"/>
    <w:rsid w:val="00AB714E"/>
    <w:rsid w:val="00AB76D1"/>
    <w:rsid w:val="00AB79AF"/>
    <w:rsid w:val="00AB7E93"/>
    <w:rsid w:val="00AC0013"/>
    <w:rsid w:val="00AC00BB"/>
    <w:rsid w:val="00AC06B6"/>
    <w:rsid w:val="00AC0903"/>
    <w:rsid w:val="00AC0A57"/>
    <w:rsid w:val="00AC22DD"/>
    <w:rsid w:val="00AC24DE"/>
    <w:rsid w:val="00AC3A75"/>
    <w:rsid w:val="00AC3C98"/>
    <w:rsid w:val="00AC3DD7"/>
    <w:rsid w:val="00AC422E"/>
    <w:rsid w:val="00AC433E"/>
    <w:rsid w:val="00AC4C1F"/>
    <w:rsid w:val="00AC4E84"/>
    <w:rsid w:val="00AC57FC"/>
    <w:rsid w:val="00AC5F3D"/>
    <w:rsid w:val="00AC62F4"/>
    <w:rsid w:val="00AC6671"/>
    <w:rsid w:val="00AC730C"/>
    <w:rsid w:val="00AC7508"/>
    <w:rsid w:val="00AC77A8"/>
    <w:rsid w:val="00AC7A96"/>
    <w:rsid w:val="00AD0E1D"/>
    <w:rsid w:val="00AD2418"/>
    <w:rsid w:val="00AD31B6"/>
    <w:rsid w:val="00AD3700"/>
    <w:rsid w:val="00AD3777"/>
    <w:rsid w:val="00AD40E4"/>
    <w:rsid w:val="00AD4B62"/>
    <w:rsid w:val="00AD5208"/>
    <w:rsid w:val="00AD535B"/>
    <w:rsid w:val="00AD5BB4"/>
    <w:rsid w:val="00AD6083"/>
    <w:rsid w:val="00AD66D3"/>
    <w:rsid w:val="00AD7016"/>
    <w:rsid w:val="00AE0083"/>
    <w:rsid w:val="00AE04D5"/>
    <w:rsid w:val="00AE0A73"/>
    <w:rsid w:val="00AE0AB1"/>
    <w:rsid w:val="00AE11CE"/>
    <w:rsid w:val="00AE14E1"/>
    <w:rsid w:val="00AE1639"/>
    <w:rsid w:val="00AE209B"/>
    <w:rsid w:val="00AE2748"/>
    <w:rsid w:val="00AE395C"/>
    <w:rsid w:val="00AE41F7"/>
    <w:rsid w:val="00AE4648"/>
    <w:rsid w:val="00AE4852"/>
    <w:rsid w:val="00AE5BCC"/>
    <w:rsid w:val="00AE5FC0"/>
    <w:rsid w:val="00AE62B3"/>
    <w:rsid w:val="00AE68AD"/>
    <w:rsid w:val="00AE70E5"/>
    <w:rsid w:val="00AE75F5"/>
    <w:rsid w:val="00AE779B"/>
    <w:rsid w:val="00AE7863"/>
    <w:rsid w:val="00AE78F1"/>
    <w:rsid w:val="00AF080A"/>
    <w:rsid w:val="00AF1D6A"/>
    <w:rsid w:val="00AF3034"/>
    <w:rsid w:val="00AF3EEF"/>
    <w:rsid w:val="00AF4EC8"/>
    <w:rsid w:val="00AF51BD"/>
    <w:rsid w:val="00AF6036"/>
    <w:rsid w:val="00AF62FE"/>
    <w:rsid w:val="00AF6583"/>
    <w:rsid w:val="00AF6BB3"/>
    <w:rsid w:val="00AF72E8"/>
    <w:rsid w:val="00AF7C39"/>
    <w:rsid w:val="00B001D2"/>
    <w:rsid w:val="00B0088A"/>
    <w:rsid w:val="00B02615"/>
    <w:rsid w:val="00B02DE1"/>
    <w:rsid w:val="00B03F70"/>
    <w:rsid w:val="00B047AC"/>
    <w:rsid w:val="00B0555F"/>
    <w:rsid w:val="00B059EE"/>
    <w:rsid w:val="00B069EA"/>
    <w:rsid w:val="00B06B98"/>
    <w:rsid w:val="00B070AB"/>
    <w:rsid w:val="00B1133A"/>
    <w:rsid w:val="00B11D06"/>
    <w:rsid w:val="00B11EBE"/>
    <w:rsid w:val="00B12E20"/>
    <w:rsid w:val="00B13418"/>
    <w:rsid w:val="00B1369D"/>
    <w:rsid w:val="00B13834"/>
    <w:rsid w:val="00B141C4"/>
    <w:rsid w:val="00B14205"/>
    <w:rsid w:val="00B14FB6"/>
    <w:rsid w:val="00B154E8"/>
    <w:rsid w:val="00B15990"/>
    <w:rsid w:val="00B15BB0"/>
    <w:rsid w:val="00B17603"/>
    <w:rsid w:val="00B17949"/>
    <w:rsid w:val="00B20326"/>
    <w:rsid w:val="00B21355"/>
    <w:rsid w:val="00B221BA"/>
    <w:rsid w:val="00B22819"/>
    <w:rsid w:val="00B22E73"/>
    <w:rsid w:val="00B22F20"/>
    <w:rsid w:val="00B22F50"/>
    <w:rsid w:val="00B23213"/>
    <w:rsid w:val="00B233B4"/>
    <w:rsid w:val="00B2341E"/>
    <w:rsid w:val="00B236F1"/>
    <w:rsid w:val="00B23796"/>
    <w:rsid w:val="00B23A9D"/>
    <w:rsid w:val="00B23DE8"/>
    <w:rsid w:val="00B23F1D"/>
    <w:rsid w:val="00B2408C"/>
    <w:rsid w:val="00B24597"/>
    <w:rsid w:val="00B24B53"/>
    <w:rsid w:val="00B24B6F"/>
    <w:rsid w:val="00B251E7"/>
    <w:rsid w:val="00B25513"/>
    <w:rsid w:val="00B259DD"/>
    <w:rsid w:val="00B26713"/>
    <w:rsid w:val="00B274A9"/>
    <w:rsid w:val="00B27989"/>
    <w:rsid w:val="00B279CC"/>
    <w:rsid w:val="00B27D8E"/>
    <w:rsid w:val="00B30315"/>
    <w:rsid w:val="00B30FF9"/>
    <w:rsid w:val="00B310B2"/>
    <w:rsid w:val="00B31583"/>
    <w:rsid w:val="00B31A04"/>
    <w:rsid w:val="00B31A7C"/>
    <w:rsid w:val="00B32F38"/>
    <w:rsid w:val="00B32FA6"/>
    <w:rsid w:val="00B333E5"/>
    <w:rsid w:val="00B33483"/>
    <w:rsid w:val="00B3366E"/>
    <w:rsid w:val="00B3374F"/>
    <w:rsid w:val="00B33B68"/>
    <w:rsid w:val="00B33D97"/>
    <w:rsid w:val="00B35035"/>
    <w:rsid w:val="00B353F6"/>
    <w:rsid w:val="00B35E87"/>
    <w:rsid w:val="00B35ED7"/>
    <w:rsid w:val="00B361DC"/>
    <w:rsid w:val="00B3621C"/>
    <w:rsid w:val="00B36C64"/>
    <w:rsid w:val="00B370C9"/>
    <w:rsid w:val="00B37279"/>
    <w:rsid w:val="00B37483"/>
    <w:rsid w:val="00B37A4C"/>
    <w:rsid w:val="00B37C41"/>
    <w:rsid w:val="00B37D30"/>
    <w:rsid w:val="00B402E0"/>
    <w:rsid w:val="00B40309"/>
    <w:rsid w:val="00B4108E"/>
    <w:rsid w:val="00B413D2"/>
    <w:rsid w:val="00B41CF7"/>
    <w:rsid w:val="00B41D1C"/>
    <w:rsid w:val="00B41EC6"/>
    <w:rsid w:val="00B4223A"/>
    <w:rsid w:val="00B42918"/>
    <w:rsid w:val="00B42AC9"/>
    <w:rsid w:val="00B43124"/>
    <w:rsid w:val="00B432DE"/>
    <w:rsid w:val="00B43C34"/>
    <w:rsid w:val="00B44065"/>
    <w:rsid w:val="00B44308"/>
    <w:rsid w:val="00B44889"/>
    <w:rsid w:val="00B448A4"/>
    <w:rsid w:val="00B46251"/>
    <w:rsid w:val="00B462C2"/>
    <w:rsid w:val="00B464EC"/>
    <w:rsid w:val="00B46D01"/>
    <w:rsid w:val="00B47155"/>
    <w:rsid w:val="00B473C0"/>
    <w:rsid w:val="00B4794A"/>
    <w:rsid w:val="00B504A7"/>
    <w:rsid w:val="00B50A55"/>
    <w:rsid w:val="00B510FE"/>
    <w:rsid w:val="00B51599"/>
    <w:rsid w:val="00B516AF"/>
    <w:rsid w:val="00B519CF"/>
    <w:rsid w:val="00B51BBE"/>
    <w:rsid w:val="00B5588C"/>
    <w:rsid w:val="00B56CAF"/>
    <w:rsid w:val="00B57380"/>
    <w:rsid w:val="00B576F7"/>
    <w:rsid w:val="00B57F79"/>
    <w:rsid w:val="00B60370"/>
    <w:rsid w:val="00B60BD4"/>
    <w:rsid w:val="00B6132B"/>
    <w:rsid w:val="00B616F9"/>
    <w:rsid w:val="00B61A61"/>
    <w:rsid w:val="00B620D4"/>
    <w:rsid w:val="00B62957"/>
    <w:rsid w:val="00B62F4C"/>
    <w:rsid w:val="00B631ED"/>
    <w:rsid w:val="00B63780"/>
    <w:rsid w:val="00B63CC3"/>
    <w:rsid w:val="00B64741"/>
    <w:rsid w:val="00B6554E"/>
    <w:rsid w:val="00B65F14"/>
    <w:rsid w:val="00B66ADE"/>
    <w:rsid w:val="00B6790E"/>
    <w:rsid w:val="00B67F06"/>
    <w:rsid w:val="00B703EA"/>
    <w:rsid w:val="00B71072"/>
    <w:rsid w:val="00B72785"/>
    <w:rsid w:val="00B72F4D"/>
    <w:rsid w:val="00B730B8"/>
    <w:rsid w:val="00B733BF"/>
    <w:rsid w:val="00B73EBF"/>
    <w:rsid w:val="00B73FAC"/>
    <w:rsid w:val="00B74544"/>
    <w:rsid w:val="00B75502"/>
    <w:rsid w:val="00B7557A"/>
    <w:rsid w:val="00B75638"/>
    <w:rsid w:val="00B756A8"/>
    <w:rsid w:val="00B75804"/>
    <w:rsid w:val="00B7599B"/>
    <w:rsid w:val="00B7692D"/>
    <w:rsid w:val="00B7712B"/>
    <w:rsid w:val="00B77B21"/>
    <w:rsid w:val="00B80098"/>
    <w:rsid w:val="00B8060F"/>
    <w:rsid w:val="00B80EBA"/>
    <w:rsid w:val="00B81392"/>
    <w:rsid w:val="00B819BE"/>
    <w:rsid w:val="00B81B9E"/>
    <w:rsid w:val="00B81E7E"/>
    <w:rsid w:val="00B8239F"/>
    <w:rsid w:val="00B82BB9"/>
    <w:rsid w:val="00B8304A"/>
    <w:rsid w:val="00B83D68"/>
    <w:rsid w:val="00B83E46"/>
    <w:rsid w:val="00B85600"/>
    <w:rsid w:val="00B85A84"/>
    <w:rsid w:val="00B85B11"/>
    <w:rsid w:val="00B85D7B"/>
    <w:rsid w:val="00B8630A"/>
    <w:rsid w:val="00B863B0"/>
    <w:rsid w:val="00B87558"/>
    <w:rsid w:val="00B87E2A"/>
    <w:rsid w:val="00B901B4"/>
    <w:rsid w:val="00B90C42"/>
    <w:rsid w:val="00B90D95"/>
    <w:rsid w:val="00B9128D"/>
    <w:rsid w:val="00B93392"/>
    <w:rsid w:val="00B95238"/>
    <w:rsid w:val="00B95BC8"/>
    <w:rsid w:val="00B96561"/>
    <w:rsid w:val="00B9672B"/>
    <w:rsid w:val="00B96800"/>
    <w:rsid w:val="00B97530"/>
    <w:rsid w:val="00B9779F"/>
    <w:rsid w:val="00BA06DA"/>
    <w:rsid w:val="00BA08DD"/>
    <w:rsid w:val="00BA11CB"/>
    <w:rsid w:val="00BA143E"/>
    <w:rsid w:val="00BA1CA0"/>
    <w:rsid w:val="00BA1CA7"/>
    <w:rsid w:val="00BA1D6E"/>
    <w:rsid w:val="00BA28A7"/>
    <w:rsid w:val="00BA2AEE"/>
    <w:rsid w:val="00BA2BC9"/>
    <w:rsid w:val="00BA2DF9"/>
    <w:rsid w:val="00BA31B6"/>
    <w:rsid w:val="00BA3C4F"/>
    <w:rsid w:val="00BA4171"/>
    <w:rsid w:val="00BA4734"/>
    <w:rsid w:val="00BA5F68"/>
    <w:rsid w:val="00BA6785"/>
    <w:rsid w:val="00BA7AFD"/>
    <w:rsid w:val="00BB060F"/>
    <w:rsid w:val="00BB0782"/>
    <w:rsid w:val="00BB1526"/>
    <w:rsid w:val="00BB31FA"/>
    <w:rsid w:val="00BB3561"/>
    <w:rsid w:val="00BB4A3B"/>
    <w:rsid w:val="00BB51B0"/>
    <w:rsid w:val="00BB5D52"/>
    <w:rsid w:val="00BB5F69"/>
    <w:rsid w:val="00BB6579"/>
    <w:rsid w:val="00BB6656"/>
    <w:rsid w:val="00BB768B"/>
    <w:rsid w:val="00BB7E81"/>
    <w:rsid w:val="00BC184D"/>
    <w:rsid w:val="00BC1966"/>
    <w:rsid w:val="00BC1F62"/>
    <w:rsid w:val="00BC2076"/>
    <w:rsid w:val="00BC28EA"/>
    <w:rsid w:val="00BC3840"/>
    <w:rsid w:val="00BC3891"/>
    <w:rsid w:val="00BC67D3"/>
    <w:rsid w:val="00BC6BB2"/>
    <w:rsid w:val="00BC6FCE"/>
    <w:rsid w:val="00BC6FF5"/>
    <w:rsid w:val="00BC7A1B"/>
    <w:rsid w:val="00BD096D"/>
    <w:rsid w:val="00BD1075"/>
    <w:rsid w:val="00BD1357"/>
    <w:rsid w:val="00BD15A9"/>
    <w:rsid w:val="00BD1935"/>
    <w:rsid w:val="00BD286B"/>
    <w:rsid w:val="00BD3C7C"/>
    <w:rsid w:val="00BD3D27"/>
    <w:rsid w:val="00BD4073"/>
    <w:rsid w:val="00BD4BA6"/>
    <w:rsid w:val="00BD5128"/>
    <w:rsid w:val="00BD5659"/>
    <w:rsid w:val="00BD6873"/>
    <w:rsid w:val="00BD7107"/>
    <w:rsid w:val="00BD727F"/>
    <w:rsid w:val="00BD7837"/>
    <w:rsid w:val="00BE00C6"/>
    <w:rsid w:val="00BE0DE6"/>
    <w:rsid w:val="00BE1472"/>
    <w:rsid w:val="00BE21A6"/>
    <w:rsid w:val="00BE261D"/>
    <w:rsid w:val="00BE2E2C"/>
    <w:rsid w:val="00BE3320"/>
    <w:rsid w:val="00BE33F7"/>
    <w:rsid w:val="00BE3F14"/>
    <w:rsid w:val="00BE3F36"/>
    <w:rsid w:val="00BE42A8"/>
    <w:rsid w:val="00BE4BC1"/>
    <w:rsid w:val="00BE51DA"/>
    <w:rsid w:val="00BE546E"/>
    <w:rsid w:val="00BE57D9"/>
    <w:rsid w:val="00BE7185"/>
    <w:rsid w:val="00BE74D3"/>
    <w:rsid w:val="00BF0A7B"/>
    <w:rsid w:val="00BF1796"/>
    <w:rsid w:val="00BF23AA"/>
    <w:rsid w:val="00BF2DE3"/>
    <w:rsid w:val="00BF38D5"/>
    <w:rsid w:val="00BF391A"/>
    <w:rsid w:val="00BF4B60"/>
    <w:rsid w:val="00BF4CBE"/>
    <w:rsid w:val="00BF51F9"/>
    <w:rsid w:val="00BF52A5"/>
    <w:rsid w:val="00BF56E0"/>
    <w:rsid w:val="00BF58E8"/>
    <w:rsid w:val="00BF7053"/>
    <w:rsid w:val="00BF72D8"/>
    <w:rsid w:val="00BF7B26"/>
    <w:rsid w:val="00BF7BFA"/>
    <w:rsid w:val="00BF7C02"/>
    <w:rsid w:val="00C00E9A"/>
    <w:rsid w:val="00C010FE"/>
    <w:rsid w:val="00C01191"/>
    <w:rsid w:val="00C01E06"/>
    <w:rsid w:val="00C0306A"/>
    <w:rsid w:val="00C036D3"/>
    <w:rsid w:val="00C03D7C"/>
    <w:rsid w:val="00C041DD"/>
    <w:rsid w:val="00C04AF2"/>
    <w:rsid w:val="00C05075"/>
    <w:rsid w:val="00C05F25"/>
    <w:rsid w:val="00C06246"/>
    <w:rsid w:val="00C06AD7"/>
    <w:rsid w:val="00C10120"/>
    <w:rsid w:val="00C108C8"/>
    <w:rsid w:val="00C10D5C"/>
    <w:rsid w:val="00C11905"/>
    <w:rsid w:val="00C11D1D"/>
    <w:rsid w:val="00C12027"/>
    <w:rsid w:val="00C12142"/>
    <w:rsid w:val="00C12C14"/>
    <w:rsid w:val="00C138A5"/>
    <w:rsid w:val="00C14DDF"/>
    <w:rsid w:val="00C15A59"/>
    <w:rsid w:val="00C15D82"/>
    <w:rsid w:val="00C16E09"/>
    <w:rsid w:val="00C17521"/>
    <w:rsid w:val="00C21499"/>
    <w:rsid w:val="00C22F13"/>
    <w:rsid w:val="00C233C7"/>
    <w:rsid w:val="00C2434E"/>
    <w:rsid w:val="00C24A2F"/>
    <w:rsid w:val="00C25B64"/>
    <w:rsid w:val="00C25DCF"/>
    <w:rsid w:val="00C26349"/>
    <w:rsid w:val="00C26443"/>
    <w:rsid w:val="00C26854"/>
    <w:rsid w:val="00C27B55"/>
    <w:rsid w:val="00C27D89"/>
    <w:rsid w:val="00C30BF0"/>
    <w:rsid w:val="00C30F9B"/>
    <w:rsid w:val="00C34EB8"/>
    <w:rsid w:val="00C35086"/>
    <w:rsid w:val="00C36ED1"/>
    <w:rsid w:val="00C379FF"/>
    <w:rsid w:val="00C37A88"/>
    <w:rsid w:val="00C40055"/>
    <w:rsid w:val="00C4061E"/>
    <w:rsid w:val="00C40F9C"/>
    <w:rsid w:val="00C41443"/>
    <w:rsid w:val="00C42085"/>
    <w:rsid w:val="00C423BF"/>
    <w:rsid w:val="00C432D0"/>
    <w:rsid w:val="00C43D66"/>
    <w:rsid w:val="00C456F7"/>
    <w:rsid w:val="00C457CA"/>
    <w:rsid w:val="00C45CC9"/>
    <w:rsid w:val="00C45D92"/>
    <w:rsid w:val="00C45F66"/>
    <w:rsid w:val="00C4654D"/>
    <w:rsid w:val="00C47BC5"/>
    <w:rsid w:val="00C47F2A"/>
    <w:rsid w:val="00C50098"/>
    <w:rsid w:val="00C500F8"/>
    <w:rsid w:val="00C50737"/>
    <w:rsid w:val="00C5083A"/>
    <w:rsid w:val="00C50886"/>
    <w:rsid w:val="00C50BAE"/>
    <w:rsid w:val="00C51462"/>
    <w:rsid w:val="00C5164B"/>
    <w:rsid w:val="00C51720"/>
    <w:rsid w:val="00C53086"/>
    <w:rsid w:val="00C53836"/>
    <w:rsid w:val="00C544B2"/>
    <w:rsid w:val="00C54FB9"/>
    <w:rsid w:val="00C55753"/>
    <w:rsid w:val="00C56D05"/>
    <w:rsid w:val="00C57279"/>
    <w:rsid w:val="00C57C55"/>
    <w:rsid w:val="00C6124E"/>
    <w:rsid w:val="00C6166D"/>
    <w:rsid w:val="00C61FA1"/>
    <w:rsid w:val="00C62C4B"/>
    <w:rsid w:val="00C62FCE"/>
    <w:rsid w:val="00C63932"/>
    <w:rsid w:val="00C63D42"/>
    <w:rsid w:val="00C646EC"/>
    <w:rsid w:val="00C6501F"/>
    <w:rsid w:val="00C6505C"/>
    <w:rsid w:val="00C6553E"/>
    <w:rsid w:val="00C65FCF"/>
    <w:rsid w:val="00C676E5"/>
    <w:rsid w:val="00C67F20"/>
    <w:rsid w:val="00C72866"/>
    <w:rsid w:val="00C72F1B"/>
    <w:rsid w:val="00C73FDB"/>
    <w:rsid w:val="00C74170"/>
    <w:rsid w:val="00C742E2"/>
    <w:rsid w:val="00C74B7D"/>
    <w:rsid w:val="00C74C9C"/>
    <w:rsid w:val="00C74FE9"/>
    <w:rsid w:val="00C76B4E"/>
    <w:rsid w:val="00C76C83"/>
    <w:rsid w:val="00C76D58"/>
    <w:rsid w:val="00C772C0"/>
    <w:rsid w:val="00C77441"/>
    <w:rsid w:val="00C77AFD"/>
    <w:rsid w:val="00C77C36"/>
    <w:rsid w:val="00C77F2E"/>
    <w:rsid w:val="00C804E3"/>
    <w:rsid w:val="00C80BDD"/>
    <w:rsid w:val="00C80F83"/>
    <w:rsid w:val="00C81299"/>
    <w:rsid w:val="00C81331"/>
    <w:rsid w:val="00C81F8B"/>
    <w:rsid w:val="00C82001"/>
    <w:rsid w:val="00C824A6"/>
    <w:rsid w:val="00C8250F"/>
    <w:rsid w:val="00C82E9A"/>
    <w:rsid w:val="00C83055"/>
    <w:rsid w:val="00C83757"/>
    <w:rsid w:val="00C838EE"/>
    <w:rsid w:val="00C83DE7"/>
    <w:rsid w:val="00C83E1C"/>
    <w:rsid w:val="00C85C71"/>
    <w:rsid w:val="00C85E65"/>
    <w:rsid w:val="00C86246"/>
    <w:rsid w:val="00C86C3E"/>
    <w:rsid w:val="00C86EEA"/>
    <w:rsid w:val="00C87368"/>
    <w:rsid w:val="00C8760C"/>
    <w:rsid w:val="00C90306"/>
    <w:rsid w:val="00C906CA"/>
    <w:rsid w:val="00C907DF"/>
    <w:rsid w:val="00C91299"/>
    <w:rsid w:val="00C913B8"/>
    <w:rsid w:val="00C92C5E"/>
    <w:rsid w:val="00C93B69"/>
    <w:rsid w:val="00C93F04"/>
    <w:rsid w:val="00C94031"/>
    <w:rsid w:val="00C94251"/>
    <w:rsid w:val="00C948B5"/>
    <w:rsid w:val="00C94C1B"/>
    <w:rsid w:val="00C94C55"/>
    <w:rsid w:val="00C94C59"/>
    <w:rsid w:val="00C96B31"/>
    <w:rsid w:val="00C96D9E"/>
    <w:rsid w:val="00C97154"/>
    <w:rsid w:val="00C97D13"/>
    <w:rsid w:val="00CA18EF"/>
    <w:rsid w:val="00CA2E7D"/>
    <w:rsid w:val="00CA308E"/>
    <w:rsid w:val="00CA4394"/>
    <w:rsid w:val="00CA47E7"/>
    <w:rsid w:val="00CA4A94"/>
    <w:rsid w:val="00CA4DC3"/>
    <w:rsid w:val="00CA5252"/>
    <w:rsid w:val="00CA565A"/>
    <w:rsid w:val="00CA5903"/>
    <w:rsid w:val="00CA6474"/>
    <w:rsid w:val="00CA6CB9"/>
    <w:rsid w:val="00CA6FF9"/>
    <w:rsid w:val="00CA797C"/>
    <w:rsid w:val="00CA7AD7"/>
    <w:rsid w:val="00CB0089"/>
    <w:rsid w:val="00CB0318"/>
    <w:rsid w:val="00CB0431"/>
    <w:rsid w:val="00CB0E36"/>
    <w:rsid w:val="00CB2280"/>
    <w:rsid w:val="00CB22DB"/>
    <w:rsid w:val="00CB28CB"/>
    <w:rsid w:val="00CB2BC8"/>
    <w:rsid w:val="00CB3681"/>
    <w:rsid w:val="00CB378C"/>
    <w:rsid w:val="00CB415A"/>
    <w:rsid w:val="00CB49B7"/>
    <w:rsid w:val="00CB4BA6"/>
    <w:rsid w:val="00CB4C2D"/>
    <w:rsid w:val="00CB4DC1"/>
    <w:rsid w:val="00CB51FC"/>
    <w:rsid w:val="00CB5B9C"/>
    <w:rsid w:val="00CB5BBB"/>
    <w:rsid w:val="00CB5D3D"/>
    <w:rsid w:val="00CB5DC9"/>
    <w:rsid w:val="00CB5F2E"/>
    <w:rsid w:val="00CB5F9D"/>
    <w:rsid w:val="00CB60C7"/>
    <w:rsid w:val="00CB6853"/>
    <w:rsid w:val="00CB6BBA"/>
    <w:rsid w:val="00CB7091"/>
    <w:rsid w:val="00CB7514"/>
    <w:rsid w:val="00CB7FA6"/>
    <w:rsid w:val="00CC028F"/>
    <w:rsid w:val="00CC05F1"/>
    <w:rsid w:val="00CC0612"/>
    <w:rsid w:val="00CC2447"/>
    <w:rsid w:val="00CC37E6"/>
    <w:rsid w:val="00CC3A30"/>
    <w:rsid w:val="00CC3C22"/>
    <w:rsid w:val="00CC3C8B"/>
    <w:rsid w:val="00CC4A40"/>
    <w:rsid w:val="00CC4A66"/>
    <w:rsid w:val="00CC4C86"/>
    <w:rsid w:val="00CC53F6"/>
    <w:rsid w:val="00CC6434"/>
    <w:rsid w:val="00CC70FA"/>
    <w:rsid w:val="00CD05C6"/>
    <w:rsid w:val="00CD1789"/>
    <w:rsid w:val="00CD20DD"/>
    <w:rsid w:val="00CD26D7"/>
    <w:rsid w:val="00CD28CC"/>
    <w:rsid w:val="00CD45AB"/>
    <w:rsid w:val="00CD5117"/>
    <w:rsid w:val="00CD5318"/>
    <w:rsid w:val="00CD549A"/>
    <w:rsid w:val="00CD561E"/>
    <w:rsid w:val="00CE06C8"/>
    <w:rsid w:val="00CE0D3B"/>
    <w:rsid w:val="00CE1582"/>
    <w:rsid w:val="00CE20A3"/>
    <w:rsid w:val="00CE228A"/>
    <w:rsid w:val="00CE39BA"/>
    <w:rsid w:val="00CE3DC6"/>
    <w:rsid w:val="00CE5901"/>
    <w:rsid w:val="00CE596A"/>
    <w:rsid w:val="00CE5D69"/>
    <w:rsid w:val="00CE5DC0"/>
    <w:rsid w:val="00CE5DD5"/>
    <w:rsid w:val="00CE5F9E"/>
    <w:rsid w:val="00CE602E"/>
    <w:rsid w:val="00CE62CA"/>
    <w:rsid w:val="00CE64B2"/>
    <w:rsid w:val="00CE6882"/>
    <w:rsid w:val="00CE7D7A"/>
    <w:rsid w:val="00CF0898"/>
    <w:rsid w:val="00CF0C44"/>
    <w:rsid w:val="00CF17BA"/>
    <w:rsid w:val="00CF20FC"/>
    <w:rsid w:val="00CF2411"/>
    <w:rsid w:val="00CF2D02"/>
    <w:rsid w:val="00CF2F49"/>
    <w:rsid w:val="00CF2FC0"/>
    <w:rsid w:val="00CF325F"/>
    <w:rsid w:val="00CF42D4"/>
    <w:rsid w:val="00CF44DA"/>
    <w:rsid w:val="00CF48EA"/>
    <w:rsid w:val="00CF5BCC"/>
    <w:rsid w:val="00CF5C18"/>
    <w:rsid w:val="00CF5D09"/>
    <w:rsid w:val="00CF67E3"/>
    <w:rsid w:val="00CF6E5D"/>
    <w:rsid w:val="00CF727A"/>
    <w:rsid w:val="00CF72E8"/>
    <w:rsid w:val="00D000BC"/>
    <w:rsid w:val="00D00922"/>
    <w:rsid w:val="00D01423"/>
    <w:rsid w:val="00D01703"/>
    <w:rsid w:val="00D03584"/>
    <w:rsid w:val="00D06959"/>
    <w:rsid w:val="00D07012"/>
    <w:rsid w:val="00D0745B"/>
    <w:rsid w:val="00D10104"/>
    <w:rsid w:val="00D1033C"/>
    <w:rsid w:val="00D108DB"/>
    <w:rsid w:val="00D10BAB"/>
    <w:rsid w:val="00D10FBF"/>
    <w:rsid w:val="00D10FE3"/>
    <w:rsid w:val="00D11852"/>
    <w:rsid w:val="00D12B11"/>
    <w:rsid w:val="00D134A7"/>
    <w:rsid w:val="00D13662"/>
    <w:rsid w:val="00D152B6"/>
    <w:rsid w:val="00D153F5"/>
    <w:rsid w:val="00D16F62"/>
    <w:rsid w:val="00D17C97"/>
    <w:rsid w:val="00D17D44"/>
    <w:rsid w:val="00D17E1B"/>
    <w:rsid w:val="00D20729"/>
    <w:rsid w:val="00D2081A"/>
    <w:rsid w:val="00D2094B"/>
    <w:rsid w:val="00D20C70"/>
    <w:rsid w:val="00D21A5E"/>
    <w:rsid w:val="00D222A7"/>
    <w:rsid w:val="00D22764"/>
    <w:rsid w:val="00D24F36"/>
    <w:rsid w:val="00D2563E"/>
    <w:rsid w:val="00D262D8"/>
    <w:rsid w:val="00D268C0"/>
    <w:rsid w:val="00D26FFF"/>
    <w:rsid w:val="00D27528"/>
    <w:rsid w:val="00D27929"/>
    <w:rsid w:val="00D3059D"/>
    <w:rsid w:val="00D306C4"/>
    <w:rsid w:val="00D30BC7"/>
    <w:rsid w:val="00D30E86"/>
    <w:rsid w:val="00D30F18"/>
    <w:rsid w:val="00D31064"/>
    <w:rsid w:val="00D31402"/>
    <w:rsid w:val="00D3248B"/>
    <w:rsid w:val="00D34588"/>
    <w:rsid w:val="00D35538"/>
    <w:rsid w:val="00D363A1"/>
    <w:rsid w:val="00D37646"/>
    <w:rsid w:val="00D3791F"/>
    <w:rsid w:val="00D37BCB"/>
    <w:rsid w:val="00D37CB0"/>
    <w:rsid w:val="00D418B6"/>
    <w:rsid w:val="00D41CEB"/>
    <w:rsid w:val="00D41D37"/>
    <w:rsid w:val="00D41E13"/>
    <w:rsid w:val="00D41E5B"/>
    <w:rsid w:val="00D42ACC"/>
    <w:rsid w:val="00D431D0"/>
    <w:rsid w:val="00D436D2"/>
    <w:rsid w:val="00D43DCC"/>
    <w:rsid w:val="00D4407E"/>
    <w:rsid w:val="00D448F0"/>
    <w:rsid w:val="00D44D77"/>
    <w:rsid w:val="00D44F7F"/>
    <w:rsid w:val="00D45864"/>
    <w:rsid w:val="00D45BF8"/>
    <w:rsid w:val="00D45F93"/>
    <w:rsid w:val="00D46180"/>
    <w:rsid w:val="00D4632F"/>
    <w:rsid w:val="00D46FDF"/>
    <w:rsid w:val="00D47D44"/>
    <w:rsid w:val="00D50D4B"/>
    <w:rsid w:val="00D5263B"/>
    <w:rsid w:val="00D52C27"/>
    <w:rsid w:val="00D53128"/>
    <w:rsid w:val="00D531EC"/>
    <w:rsid w:val="00D53BEB"/>
    <w:rsid w:val="00D5400A"/>
    <w:rsid w:val="00D5408F"/>
    <w:rsid w:val="00D5449A"/>
    <w:rsid w:val="00D54CAE"/>
    <w:rsid w:val="00D54DC1"/>
    <w:rsid w:val="00D55A8A"/>
    <w:rsid w:val="00D55E55"/>
    <w:rsid w:val="00D55E98"/>
    <w:rsid w:val="00D562CF"/>
    <w:rsid w:val="00D567A1"/>
    <w:rsid w:val="00D56C67"/>
    <w:rsid w:val="00D56C8F"/>
    <w:rsid w:val="00D56EC8"/>
    <w:rsid w:val="00D57230"/>
    <w:rsid w:val="00D57D2C"/>
    <w:rsid w:val="00D61B6D"/>
    <w:rsid w:val="00D61D72"/>
    <w:rsid w:val="00D61EE3"/>
    <w:rsid w:val="00D61EF7"/>
    <w:rsid w:val="00D629FB"/>
    <w:rsid w:val="00D62DD4"/>
    <w:rsid w:val="00D634F7"/>
    <w:rsid w:val="00D6356F"/>
    <w:rsid w:val="00D65265"/>
    <w:rsid w:val="00D65410"/>
    <w:rsid w:val="00D6582C"/>
    <w:rsid w:val="00D6620E"/>
    <w:rsid w:val="00D66E70"/>
    <w:rsid w:val="00D700EB"/>
    <w:rsid w:val="00D702D7"/>
    <w:rsid w:val="00D707F4"/>
    <w:rsid w:val="00D71C2E"/>
    <w:rsid w:val="00D730F4"/>
    <w:rsid w:val="00D73839"/>
    <w:rsid w:val="00D75B5F"/>
    <w:rsid w:val="00D762F2"/>
    <w:rsid w:val="00D7642E"/>
    <w:rsid w:val="00D7782B"/>
    <w:rsid w:val="00D779D2"/>
    <w:rsid w:val="00D80135"/>
    <w:rsid w:val="00D80336"/>
    <w:rsid w:val="00D803EA"/>
    <w:rsid w:val="00D80809"/>
    <w:rsid w:val="00D80E94"/>
    <w:rsid w:val="00D817BD"/>
    <w:rsid w:val="00D820A2"/>
    <w:rsid w:val="00D82293"/>
    <w:rsid w:val="00D8258F"/>
    <w:rsid w:val="00D8373A"/>
    <w:rsid w:val="00D84014"/>
    <w:rsid w:val="00D840C0"/>
    <w:rsid w:val="00D84182"/>
    <w:rsid w:val="00D85123"/>
    <w:rsid w:val="00D85469"/>
    <w:rsid w:val="00D8585C"/>
    <w:rsid w:val="00D861F2"/>
    <w:rsid w:val="00D867CF"/>
    <w:rsid w:val="00D86A70"/>
    <w:rsid w:val="00D86F68"/>
    <w:rsid w:val="00D87297"/>
    <w:rsid w:val="00D8770E"/>
    <w:rsid w:val="00D90970"/>
    <w:rsid w:val="00D90BED"/>
    <w:rsid w:val="00D90D0D"/>
    <w:rsid w:val="00D90E06"/>
    <w:rsid w:val="00D914BF"/>
    <w:rsid w:val="00D91AF4"/>
    <w:rsid w:val="00D9330A"/>
    <w:rsid w:val="00D9384C"/>
    <w:rsid w:val="00D93D3E"/>
    <w:rsid w:val="00D94088"/>
    <w:rsid w:val="00D9408D"/>
    <w:rsid w:val="00D9429C"/>
    <w:rsid w:val="00D949F4"/>
    <w:rsid w:val="00D94AC9"/>
    <w:rsid w:val="00D94CCB"/>
    <w:rsid w:val="00D95278"/>
    <w:rsid w:val="00D968B7"/>
    <w:rsid w:val="00D970DC"/>
    <w:rsid w:val="00D97B1D"/>
    <w:rsid w:val="00DA095F"/>
    <w:rsid w:val="00DA0CA5"/>
    <w:rsid w:val="00DA10DD"/>
    <w:rsid w:val="00DA12E9"/>
    <w:rsid w:val="00DA192A"/>
    <w:rsid w:val="00DA193A"/>
    <w:rsid w:val="00DA1A40"/>
    <w:rsid w:val="00DA1D4D"/>
    <w:rsid w:val="00DA1DD1"/>
    <w:rsid w:val="00DA1E4E"/>
    <w:rsid w:val="00DA21CE"/>
    <w:rsid w:val="00DA295D"/>
    <w:rsid w:val="00DA3707"/>
    <w:rsid w:val="00DA396A"/>
    <w:rsid w:val="00DA46AF"/>
    <w:rsid w:val="00DA4DA5"/>
    <w:rsid w:val="00DA5831"/>
    <w:rsid w:val="00DA5A63"/>
    <w:rsid w:val="00DA5FB0"/>
    <w:rsid w:val="00DA7B1E"/>
    <w:rsid w:val="00DB08C1"/>
    <w:rsid w:val="00DB0EA0"/>
    <w:rsid w:val="00DB1EF1"/>
    <w:rsid w:val="00DB319A"/>
    <w:rsid w:val="00DB3624"/>
    <w:rsid w:val="00DB44B9"/>
    <w:rsid w:val="00DB4E59"/>
    <w:rsid w:val="00DB4FDB"/>
    <w:rsid w:val="00DB53A5"/>
    <w:rsid w:val="00DB6577"/>
    <w:rsid w:val="00DB6EB8"/>
    <w:rsid w:val="00DC000F"/>
    <w:rsid w:val="00DC0AF5"/>
    <w:rsid w:val="00DC1181"/>
    <w:rsid w:val="00DC149D"/>
    <w:rsid w:val="00DC1AE7"/>
    <w:rsid w:val="00DC1B5F"/>
    <w:rsid w:val="00DC2060"/>
    <w:rsid w:val="00DC2358"/>
    <w:rsid w:val="00DC2CAD"/>
    <w:rsid w:val="00DC2D4C"/>
    <w:rsid w:val="00DC2F34"/>
    <w:rsid w:val="00DC2F5A"/>
    <w:rsid w:val="00DC3128"/>
    <w:rsid w:val="00DC34AD"/>
    <w:rsid w:val="00DC3A07"/>
    <w:rsid w:val="00DC3AA2"/>
    <w:rsid w:val="00DC3EBB"/>
    <w:rsid w:val="00DC4C5C"/>
    <w:rsid w:val="00DC5074"/>
    <w:rsid w:val="00DC5D51"/>
    <w:rsid w:val="00DC6120"/>
    <w:rsid w:val="00DC6E49"/>
    <w:rsid w:val="00DC6E64"/>
    <w:rsid w:val="00DC7791"/>
    <w:rsid w:val="00DD024E"/>
    <w:rsid w:val="00DD0442"/>
    <w:rsid w:val="00DD0D7F"/>
    <w:rsid w:val="00DD1236"/>
    <w:rsid w:val="00DD2A95"/>
    <w:rsid w:val="00DD334E"/>
    <w:rsid w:val="00DD3756"/>
    <w:rsid w:val="00DD49ED"/>
    <w:rsid w:val="00DD4DE6"/>
    <w:rsid w:val="00DD4FDA"/>
    <w:rsid w:val="00DD5733"/>
    <w:rsid w:val="00DD5C3E"/>
    <w:rsid w:val="00DD66C5"/>
    <w:rsid w:val="00DD7D78"/>
    <w:rsid w:val="00DE0002"/>
    <w:rsid w:val="00DE0756"/>
    <w:rsid w:val="00DE07C7"/>
    <w:rsid w:val="00DE0C1A"/>
    <w:rsid w:val="00DE0E9F"/>
    <w:rsid w:val="00DE1371"/>
    <w:rsid w:val="00DE1EA9"/>
    <w:rsid w:val="00DE2A20"/>
    <w:rsid w:val="00DE2E0F"/>
    <w:rsid w:val="00DE31E0"/>
    <w:rsid w:val="00DE417D"/>
    <w:rsid w:val="00DE441B"/>
    <w:rsid w:val="00DE646F"/>
    <w:rsid w:val="00DE68C4"/>
    <w:rsid w:val="00DE6B9B"/>
    <w:rsid w:val="00DE7004"/>
    <w:rsid w:val="00DE7AD1"/>
    <w:rsid w:val="00DE7F6B"/>
    <w:rsid w:val="00DF0D93"/>
    <w:rsid w:val="00DF121A"/>
    <w:rsid w:val="00DF1548"/>
    <w:rsid w:val="00DF15AC"/>
    <w:rsid w:val="00DF19D3"/>
    <w:rsid w:val="00DF1FD9"/>
    <w:rsid w:val="00DF24BA"/>
    <w:rsid w:val="00DF3AB5"/>
    <w:rsid w:val="00DF42CD"/>
    <w:rsid w:val="00DF480C"/>
    <w:rsid w:val="00DF545E"/>
    <w:rsid w:val="00DF5513"/>
    <w:rsid w:val="00DF5A80"/>
    <w:rsid w:val="00DF5BD4"/>
    <w:rsid w:val="00DF6146"/>
    <w:rsid w:val="00DF77F4"/>
    <w:rsid w:val="00DF7A11"/>
    <w:rsid w:val="00DF7B68"/>
    <w:rsid w:val="00E00368"/>
    <w:rsid w:val="00E0078C"/>
    <w:rsid w:val="00E008DA"/>
    <w:rsid w:val="00E00B12"/>
    <w:rsid w:val="00E01370"/>
    <w:rsid w:val="00E01480"/>
    <w:rsid w:val="00E01969"/>
    <w:rsid w:val="00E01AF8"/>
    <w:rsid w:val="00E02B55"/>
    <w:rsid w:val="00E032B4"/>
    <w:rsid w:val="00E034B0"/>
    <w:rsid w:val="00E0363E"/>
    <w:rsid w:val="00E03A9A"/>
    <w:rsid w:val="00E03CAB"/>
    <w:rsid w:val="00E04148"/>
    <w:rsid w:val="00E04999"/>
    <w:rsid w:val="00E04D92"/>
    <w:rsid w:val="00E05B06"/>
    <w:rsid w:val="00E05F10"/>
    <w:rsid w:val="00E07B83"/>
    <w:rsid w:val="00E07D20"/>
    <w:rsid w:val="00E104FF"/>
    <w:rsid w:val="00E1078B"/>
    <w:rsid w:val="00E10CBC"/>
    <w:rsid w:val="00E11064"/>
    <w:rsid w:val="00E1155B"/>
    <w:rsid w:val="00E122F9"/>
    <w:rsid w:val="00E1336E"/>
    <w:rsid w:val="00E14326"/>
    <w:rsid w:val="00E14508"/>
    <w:rsid w:val="00E1495F"/>
    <w:rsid w:val="00E14993"/>
    <w:rsid w:val="00E16047"/>
    <w:rsid w:val="00E1735B"/>
    <w:rsid w:val="00E17640"/>
    <w:rsid w:val="00E17703"/>
    <w:rsid w:val="00E1791A"/>
    <w:rsid w:val="00E201B5"/>
    <w:rsid w:val="00E21343"/>
    <w:rsid w:val="00E219DE"/>
    <w:rsid w:val="00E21BDE"/>
    <w:rsid w:val="00E21D3B"/>
    <w:rsid w:val="00E22078"/>
    <w:rsid w:val="00E2250A"/>
    <w:rsid w:val="00E22787"/>
    <w:rsid w:val="00E2428E"/>
    <w:rsid w:val="00E2446C"/>
    <w:rsid w:val="00E24735"/>
    <w:rsid w:val="00E24CD8"/>
    <w:rsid w:val="00E25B41"/>
    <w:rsid w:val="00E26473"/>
    <w:rsid w:val="00E274BE"/>
    <w:rsid w:val="00E27570"/>
    <w:rsid w:val="00E317C1"/>
    <w:rsid w:val="00E3190E"/>
    <w:rsid w:val="00E3231D"/>
    <w:rsid w:val="00E3292E"/>
    <w:rsid w:val="00E3337A"/>
    <w:rsid w:val="00E33822"/>
    <w:rsid w:val="00E34323"/>
    <w:rsid w:val="00E357CB"/>
    <w:rsid w:val="00E358EA"/>
    <w:rsid w:val="00E35C5B"/>
    <w:rsid w:val="00E35D37"/>
    <w:rsid w:val="00E35F6F"/>
    <w:rsid w:val="00E35FC5"/>
    <w:rsid w:val="00E363E6"/>
    <w:rsid w:val="00E36A14"/>
    <w:rsid w:val="00E36F0B"/>
    <w:rsid w:val="00E379FC"/>
    <w:rsid w:val="00E404B7"/>
    <w:rsid w:val="00E40A47"/>
    <w:rsid w:val="00E40F5C"/>
    <w:rsid w:val="00E41034"/>
    <w:rsid w:val="00E41729"/>
    <w:rsid w:val="00E4192F"/>
    <w:rsid w:val="00E41E9C"/>
    <w:rsid w:val="00E4254F"/>
    <w:rsid w:val="00E42726"/>
    <w:rsid w:val="00E428BF"/>
    <w:rsid w:val="00E42924"/>
    <w:rsid w:val="00E429B0"/>
    <w:rsid w:val="00E43183"/>
    <w:rsid w:val="00E44004"/>
    <w:rsid w:val="00E4407E"/>
    <w:rsid w:val="00E4424F"/>
    <w:rsid w:val="00E458AB"/>
    <w:rsid w:val="00E46A9C"/>
    <w:rsid w:val="00E46D26"/>
    <w:rsid w:val="00E46EBE"/>
    <w:rsid w:val="00E502F6"/>
    <w:rsid w:val="00E50359"/>
    <w:rsid w:val="00E504F7"/>
    <w:rsid w:val="00E50A3C"/>
    <w:rsid w:val="00E50A53"/>
    <w:rsid w:val="00E519FC"/>
    <w:rsid w:val="00E529EE"/>
    <w:rsid w:val="00E52EB5"/>
    <w:rsid w:val="00E5350C"/>
    <w:rsid w:val="00E53F0C"/>
    <w:rsid w:val="00E543B7"/>
    <w:rsid w:val="00E54934"/>
    <w:rsid w:val="00E54D4A"/>
    <w:rsid w:val="00E54E3D"/>
    <w:rsid w:val="00E5566E"/>
    <w:rsid w:val="00E557C4"/>
    <w:rsid w:val="00E55D59"/>
    <w:rsid w:val="00E55FA0"/>
    <w:rsid w:val="00E5604A"/>
    <w:rsid w:val="00E562C1"/>
    <w:rsid w:val="00E56330"/>
    <w:rsid w:val="00E57A1D"/>
    <w:rsid w:val="00E60262"/>
    <w:rsid w:val="00E60382"/>
    <w:rsid w:val="00E6083F"/>
    <w:rsid w:val="00E60C7B"/>
    <w:rsid w:val="00E6172B"/>
    <w:rsid w:val="00E63622"/>
    <w:rsid w:val="00E63A00"/>
    <w:rsid w:val="00E63CF1"/>
    <w:rsid w:val="00E64C0F"/>
    <w:rsid w:val="00E65278"/>
    <w:rsid w:val="00E65C7A"/>
    <w:rsid w:val="00E66598"/>
    <w:rsid w:val="00E66B42"/>
    <w:rsid w:val="00E66F62"/>
    <w:rsid w:val="00E70BD2"/>
    <w:rsid w:val="00E70EB6"/>
    <w:rsid w:val="00E71BBD"/>
    <w:rsid w:val="00E71F35"/>
    <w:rsid w:val="00E73044"/>
    <w:rsid w:val="00E732ED"/>
    <w:rsid w:val="00E73B2B"/>
    <w:rsid w:val="00E743F6"/>
    <w:rsid w:val="00E74B31"/>
    <w:rsid w:val="00E74D78"/>
    <w:rsid w:val="00E758C3"/>
    <w:rsid w:val="00E75DC2"/>
    <w:rsid w:val="00E75E7C"/>
    <w:rsid w:val="00E776A3"/>
    <w:rsid w:val="00E777A1"/>
    <w:rsid w:val="00E77BFD"/>
    <w:rsid w:val="00E80101"/>
    <w:rsid w:val="00E80A97"/>
    <w:rsid w:val="00E818DE"/>
    <w:rsid w:val="00E82C54"/>
    <w:rsid w:val="00E82F89"/>
    <w:rsid w:val="00E845C6"/>
    <w:rsid w:val="00E84A12"/>
    <w:rsid w:val="00E84E23"/>
    <w:rsid w:val="00E85722"/>
    <w:rsid w:val="00E85E8B"/>
    <w:rsid w:val="00E85F74"/>
    <w:rsid w:val="00E86504"/>
    <w:rsid w:val="00E867F1"/>
    <w:rsid w:val="00E86A71"/>
    <w:rsid w:val="00E87A98"/>
    <w:rsid w:val="00E90858"/>
    <w:rsid w:val="00E90A12"/>
    <w:rsid w:val="00E90C66"/>
    <w:rsid w:val="00E90CB1"/>
    <w:rsid w:val="00E91C81"/>
    <w:rsid w:val="00E92335"/>
    <w:rsid w:val="00E92C53"/>
    <w:rsid w:val="00E92D14"/>
    <w:rsid w:val="00E92D92"/>
    <w:rsid w:val="00E92FBC"/>
    <w:rsid w:val="00E93384"/>
    <w:rsid w:val="00E93DD0"/>
    <w:rsid w:val="00E94766"/>
    <w:rsid w:val="00E953C7"/>
    <w:rsid w:val="00E9552C"/>
    <w:rsid w:val="00E95EA8"/>
    <w:rsid w:val="00E9662C"/>
    <w:rsid w:val="00E969A6"/>
    <w:rsid w:val="00E979F0"/>
    <w:rsid w:val="00EA0120"/>
    <w:rsid w:val="00EA0B25"/>
    <w:rsid w:val="00EA13CF"/>
    <w:rsid w:val="00EA14C6"/>
    <w:rsid w:val="00EA16DB"/>
    <w:rsid w:val="00EA20A7"/>
    <w:rsid w:val="00EA26F3"/>
    <w:rsid w:val="00EA2AF1"/>
    <w:rsid w:val="00EA2F4B"/>
    <w:rsid w:val="00EA3031"/>
    <w:rsid w:val="00EA3210"/>
    <w:rsid w:val="00EA32BB"/>
    <w:rsid w:val="00EA4FAD"/>
    <w:rsid w:val="00EA60F7"/>
    <w:rsid w:val="00EA790D"/>
    <w:rsid w:val="00EA7B53"/>
    <w:rsid w:val="00EB0842"/>
    <w:rsid w:val="00EB092E"/>
    <w:rsid w:val="00EB1242"/>
    <w:rsid w:val="00EB1299"/>
    <w:rsid w:val="00EB228F"/>
    <w:rsid w:val="00EB288D"/>
    <w:rsid w:val="00EB4869"/>
    <w:rsid w:val="00EB497E"/>
    <w:rsid w:val="00EB5AD7"/>
    <w:rsid w:val="00EB78FC"/>
    <w:rsid w:val="00EC1873"/>
    <w:rsid w:val="00EC22A8"/>
    <w:rsid w:val="00EC24E7"/>
    <w:rsid w:val="00EC2ACE"/>
    <w:rsid w:val="00EC2ADD"/>
    <w:rsid w:val="00EC3203"/>
    <w:rsid w:val="00EC33F8"/>
    <w:rsid w:val="00EC3BAB"/>
    <w:rsid w:val="00EC3F52"/>
    <w:rsid w:val="00EC429D"/>
    <w:rsid w:val="00EC4309"/>
    <w:rsid w:val="00EC4A70"/>
    <w:rsid w:val="00EC4C99"/>
    <w:rsid w:val="00EC4CAA"/>
    <w:rsid w:val="00EC51DD"/>
    <w:rsid w:val="00EC51F7"/>
    <w:rsid w:val="00EC58C7"/>
    <w:rsid w:val="00EC5AAF"/>
    <w:rsid w:val="00EC670C"/>
    <w:rsid w:val="00EC69A3"/>
    <w:rsid w:val="00EC6BE4"/>
    <w:rsid w:val="00EC6CEB"/>
    <w:rsid w:val="00EC71C4"/>
    <w:rsid w:val="00ED1DB4"/>
    <w:rsid w:val="00ED25C8"/>
    <w:rsid w:val="00ED2BEC"/>
    <w:rsid w:val="00ED39F7"/>
    <w:rsid w:val="00ED41EC"/>
    <w:rsid w:val="00ED4CD5"/>
    <w:rsid w:val="00ED51B9"/>
    <w:rsid w:val="00ED5548"/>
    <w:rsid w:val="00ED6450"/>
    <w:rsid w:val="00ED6815"/>
    <w:rsid w:val="00ED71BD"/>
    <w:rsid w:val="00ED7451"/>
    <w:rsid w:val="00EE00F9"/>
    <w:rsid w:val="00EE025F"/>
    <w:rsid w:val="00EE0411"/>
    <w:rsid w:val="00EE0EBB"/>
    <w:rsid w:val="00EE0F1D"/>
    <w:rsid w:val="00EE0F52"/>
    <w:rsid w:val="00EE1CB2"/>
    <w:rsid w:val="00EE1E30"/>
    <w:rsid w:val="00EE3888"/>
    <w:rsid w:val="00EE38AE"/>
    <w:rsid w:val="00EE39E6"/>
    <w:rsid w:val="00EE3B2E"/>
    <w:rsid w:val="00EE3C4C"/>
    <w:rsid w:val="00EE4E36"/>
    <w:rsid w:val="00EE742D"/>
    <w:rsid w:val="00EE7B20"/>
    <w:rsid w:val="00EE7B95"/>
    <w:rsid w:val="00EE7D54"/>
    <w:rsid w:val="00EF0DDA"/>
    <w:rsid w:val="00EF210D"/>
    <w:rsid w:val="00EF30B7"/>
    <w:rsid w:val="00EF4A4F"/>
    <w:rsid w:val="00EF50CC"/>
    <w:rsid w:val="00EF555E"/>
    <w:rsid w:val="00EF5EA3"/>
    <w:rsid w:val="00EF6020"/>
    <w:rsid w:val="00EF630A"/>
    <w:rsid w:val="00EF639B"/>
    <w:rsid w:val="00EF64FA"/>
    <w:rsid w:val="00EF6BD6"/>
    <w:rsid w:val="00EF7B45"/>
    <w:rsid w:val="00F00875"/>
    <w:rsid w:val="00F00CF0"/>
    <w:rsid w:val="00F01516"/>
    <w:rsid w:val="00F01867"/>
    <w:rsid w:val="00F029E5"/>
    <w:rsid w:val="00F04095"/>
    <w:rsid w:val="00F04A14"/>
    <w:rsid w:val="00F0556E"/>
    <w:rsid w:val="00F05585"/>
    <w:rsid w:val="00F05A8A"/>
    <w:rsid w:val="00F06D4F"/>
    <w:rsid w:val="00F072BC"/>
    <w:rsid w:val="00F077A4"/>
    <w:rsid w:val="00F07B1E"/>
    <w:rsid w:val="00F10288"/>
    <w:rsid w:val="00F10405"/>
    <w:rsid w:val="00F110C7"/>
    <w:rsid w:val="00F11A04"/>
    <w:rsid w:val="00F130FC"/>
    <w:rsid w:val="00F13AF3"/>
    <w:rsid w:val="00F140A7"/>
    <w:rsid w:val="00F15BA0"/>
    <w:rsid w:val="00F15C94"/>
    <w:rsid w:val="00F15DA8"/>
    <w:rsid w:val="00F1662C"/>
    <w:rsid w:val="00F17A1B"/>
    <w:rsid w:val="00F20B49"/>
    <w:rsid w:val="00F20F62"/>
    <w:rsid w:val="00F22085"/>
    <w:rsid w:val="00F237D2"/>
    <w:rsid w:val="00F2388A"/>
    <w:rsid w:val="00F241E1"/>
    <w:rsid w:val="00F24AFA"/>
    <w:rsid w:val="00F251CB"/>
    <w:rsid w:val="00F255EE"/>
    <w:rsid w:val="00F25772"/>
    <w:rsid w:val="00F25D28"/>
    <w:rsid w:val="00F260DE"/>
    <w:rsid w:val="00F26CBA"/>
    <w:rsid w:val="00F27284"/>
    <w:rsid w:val="00F278DA"/>
    <w:rsid w:val="00F27A32"/>
    <w:rsid w:val="00F27DB2"/>
    <w:rsid w:val="00F302F7"/>
    <w:rsid w:val="00F303BD"/>
    <w:rsid w:val="00F30843"/>
    <w:rsid w:val="00F30B80"/>
    <w:rsid w:val="00F3131B"/>
    <w:rsid w:val="00F329DF"/>
    <w:rsid w:val="00F33D85"/>
    <w:rsid w:val="00F342FB"/>
    <w:rsid w:val="00F34D27"/>
    <w:rsid w:val="00F3501B"/>
    <w:rsid w:val="00F35985"/>
    <w:rsid w:val="00F35F74"/>
    <w:rsid w:val="00F3673A"/>
    <w:rsid w:val="00F36750"/>
    <w:rsid w:val="00F36B77"/>
    <w:rsid w:val="00F36D2E"/>
    <w:rsid w:val="00F376B3"/>
    <w:rsid w:val="00F37C2A"/>
    <w:rsid w:val="00F4045F"/>
    <w:rsid w:val="00F4056A"/>
    <w:rsid w:val="00F405CA"/>
    <w:rsid w:val="00F41FEA"/>
    <w:rsid w:val="00F43398"/>
    <w:rsid w:val="00F44E85"/>
    <w:rsid w:val="00F45611"/>
    <w:rsid w:val="00F457FC"/>
    <w:rsid w:val="00F45AF3"/>
    <w:rsid w:val="00F46E27"/>
    <w:rsid w:val="00F46E5F"/>
    <w:rsid w:val="00F46EF5"/>
    <w:rsid w:val="00F474DD"/>
    <w:rsid w:val="00F4769F"/>
    <w:rsid w:val="00F50D0C"/>
    <w:rsid w:val="00F52643"/>
    <w:rsid w:val="00F52C7E"/>
    <w:rsid w:val="00F52FC4"/>
    <w:rsid w:val="00F53CEB"/>
    <w:rsid w:val="00F53D69"/>
    <w:rsid w:val="00F53DDA"/>
    <w:rsid w:val="00F54184"/>
    <w:rsid w:val="00F542A2"/>
    <w:rsid w:val="00F56091"/>
    <w:rsid w:val="00F5643E"/>
    <w:rsid w:val="00F5653A"/>
    <w:rsid w:val="00F567E4"/>
    <w:rsid w:val="00F57455"/>
    <w:rsid w:val="00F57833"/>
    <w:rsid w:val="00F57CDA"/>
    <w:rsid w:val="00F600D0"/>
    <w:rsid w:val="00F61082"/>
    <w:rsid w:val="00F613A1"/>
    <w:rsid w:val="00F61612"/>
    <w:rsid w:val="00F619CE"/>
    <w:rsid w:val="00F6669F"/>
    <w:rsid w:val="00F66BD8"/>
    <w:rsid w:val="00F66F3F"/>
    <w:rsid w:val="00F6735A"/>
    <w:rsid w:val="00F72382"/>
    <w:rsid w:val="00F724FE"/>
    <w:rsid w:val="00F72D6C"/>
    <w:rsid w:val="00F732FD"/>
    <w:rsid w:val="00F73ACF"/>
    <w:rsid w:val="00F73C68"/>
    <w:rsid w:val="00F7456F"/>
    <w:rsid w:val="00F75610"/>
    <w:rsid w:val="00F75B78"/>
    <w:rsid w:val="00F75CB3"/>
    <w:rsid w:val="00F7662B"/>
    <w:rsid w:val="00F76795"/>
    <w:rsid w:val="00F776EB"/>
    <w:rsid w:val="00F77851"/>
    <w:rsid w:val="00F77B71"/>
    <w:rsid w:val="00F77CF8"/>
    <w:rsid w:val="00F80148"/>
    <w:rsid w:val="00F80226"/>
    <w:rsid w:val="00F80675"/>
    <w:rsid w:val="00F81B85"/>
    <w:rsid w:val="00F81BD6"/>
    <w:rsid w:val="00F82198"/>
    <w:rsid w:val="00F82262"/>
    <w:rsid w:val="00F826FE"/>
    <w:rsid w:val="00F83A57"/>
    <w:rsid w:val="00F85247"/>
    <w:rsid w:val="00F86A96"/>
    <w:rsid w:val="00F86D0C"/>
    <w:rsid w:val="00F87CEE"/>
    <w:rsid w:val="00F87E32"/>
    <w:rsid w:val="00F87F57"/>
    <w:rsid w:val="00F9094A"/>
    <w:rsid w:val="00F909EF"/>
    <w:rsid w:val="00F90E89"/>
    <w:rsid w:val="00F9101E"/>
    <w:rsid w:val="00F911A3"/>
    <w:rsid w:val="00F92425"/>
    <w:rsid w:val="00F925EA"/>
    <w:rsid w:val="00F92A2C"/>
    <w:rsid w:val="00F92E17"/>
    <w:rsid w:val="00F933D3"/>
    <w:rsid w:val="00F9341F"/>
    <w:rsid w:val="00F9485B"/>
    <w:rsid w:val="00F94D19"/>
    <w:rsid w:val="00F95251"/>
    <w:rsid w:val="00F952E5"/>
    <w:rsid w:val="00F953D8"/>
    <w:rsid w:val="00F957AA"/>
    <w:rsid w:val="00F958AA"/>
    <w:rsid w:val="00F9657C"/>
    <w:rsid w:val="00F96CBC"/>
    <w:rsid w:val="00F96E3A"/>
    <w:rsid w:val="00F96EB3"/>
    <w:rsid w:val="00F979CC"/>
    <w:rsid w:val="00F97BB7"/>
    <w:rsid w:val="00F97F58"/>
    <w:rsid w:val="00F97FAA"/>
    <w:rsid w:val="00FA04F0"/>
    <w:rsid w:val="00FA089B"/>
    <w:rsid w:val="00FA0A15"/>
    <w:rsid w:val="00FA0C36"/>
    <w:rsid w:val="00FA0DC1"/>
    <w:rsid w:val="00FA16E1"/>
    <w:rsid w:val="00FA302C"/>
    <w:rsid w:val="00FA3052"/>
    <w:rsid w:val="00FA3416"/>
    <w:rsid w:val="00FA36B4"/>
    <w:rsid w:val="00FA3B02"/>
    <w:rsid w:val="00FA3DF8"/>
    <w:rsid w:val="00FA4962"/>
    <w:rsid w:val="00FA4D38"/>
    <w:rsid w:val="00FA51AF"/>
    <w:rsid w:val="00FA5AFB"/>
    <w:rsid w:val="00FA5C0E"/>
    <w:rsid w:val="00FA61F3"/>
    <w:rsid w:val="00FA63C5"/>
    <w:rsid w:val="00FA6F99"/>
    <w:rsid w:val="00FA6FB8"/>
    <w:rsid w:val="00FA7CDA"/>
    <w:rsid w:val="00FB19BD"/>
    <w:rsid w:val="00FB1A08"/>
    <w:rsid w:val="00FB30FF"/>
    <w:rsid w:val="00FB3546"/>
    <w:rsid w:val="00FB38F9"/>
    <w:rsid w:val="00FB3DB6"/>
    <w:rsid w:val="00FB43FA"/>
    <w:rsid w:val="00FB5AB1"/>
    <w:rsid w:val="00FB6418"/>
    <w:rsid w:val="00FB69CA"/>
    <w:rsid w:val="00FB6C82"/>
    <w:rsid w:val="00FB6E03"/>
    <w:rsid w:val="00FB78D0"/>
    <w:rsid w:val="00FC0BED"/>
    <w:rsid w:val="00FC14D4"/>
    <w:rsid w:val="00FC1FF7"/>
    <w:rsid w:val="00FC28F2"/>
    <w:rsid w:val="00FC2C29"/>
    <w:rsid w:val="00FC406E"/>
    <w:rsid w:val="00FC53F1"/>
    <w:rsid w:val="00FC5B7A"/>
    <w:rsid w:val="00FC5C38"/>
    <w:rsid w:val="00FC6537"/>
    <w:rsid w:val="00FC654B"/>
    <w:rsid w:val="00FC6E6A"/>
    <w:rsid w:val="00FC78F4"/>
    <w:rsid w:val="00FC7AB0"/>
    <w:rsid w:val="00FC7E65"/>
    <w:rsid w:val="00FD067E"/>
    <w:rsid w:val="00FD0E61"/>
    <w:rsid w:val="00FD1875"/>
    <w:rsid w:val="00FD25C7"/>
    <w:rsid w:val="00FD2955"/>
    <w:rsid w:val="00FD2DEA"/>
    <w:rsid w:val="00FD336A"/>
    <w:rsid w:val="00FD3A32"/>
    <w:rsid w:val="00FD4842"/>
    <w:rsid w:val="00FD4D18"/>
    <w:rsid w:val="00FD54DE"/>
    <w:rsid w:val="00FD570E"/>
    <w:rsid w:val="00FD5DD7"/>
    <w:rsid w:val="00FD6B97"/>
    <w:rsid w:val="00FD7534"/>
    <w:rsid w:val="00FE011E"/>
    <w:rsid w:val="00FE1C62"/>
    <w:rsid w:val="00FE25EB"/>
    <w:rsid w:val="00FE2BBF"/>
    <w:rsid w:val="00FE3E66"/>
    <w:rsid w:val="00FE4AF8"/>
    <w:rsid w:val="00FE4BD0"/>
    <w:rsid w:val="00FE4FC2"/>
    <w:rsid w:val="00FE57BB"/>
    <w:rsid w:val="00FE5835"/>
    <w:rsid w:val="00FE5A25"/>
    <w:rsid w:val="00FE6EA3"/>
    <w:rsid w:val="00FE7BFE"/>
    <w:rsid w:val="00FE7C7B"/>
    <w:rsid w:val="00FE7FA4"/>
    <w:rsid w:val="00FF0356"/>
    <w:rsid w:val="00FF06EB"/>
    <w:rsid w:val="00FF0BDB"/>
    <w:rsid w:val="00FF14E0"/>
    <w:rsid w:val="00FF1BA3"/>
    <w:rsid w:val="00FF1C8B"/>
    <w:rsid w:val="00FF24D3"/>
    <w:rsid w:val="00FF4A8D"/>
    <w:rsid w:val="00FF4C66"/>
    <w:rsid w:val="00FF4E7C"/>
    <w:rsid w:val="00FF4F7B"/>
    <w:rsid w:val="00FF60B9"/>
    <w:rsid w:val="00FF6807"/>
    <w:rsid w:val="00FF6D5F"/>
    <w:rsid w:val="00FF747B"/>
    <w:rsid w:val="00FF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color="white">
      <v:fill color="white"/>
    </o:shapedefaults>
    <o:shapelayout v:ext="edit">
      <o:idmap v:ext="edit" data="1"/>
    </o:shapelayout>
  </w:shapeDefaults>
  <w:decimalSymbol w:val="."/>
  <w:listSeparator w:val=","/>
  <w14:docId w14:val="2E597348"/>
  <w15:docId w15:val="{3B1379C0-4716-498D-A7E6-A6D2786FA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E2E"/>
    <w:pPr>
      <w:spacing w:before="120"/>
    </w:pPr>
    <w:rPr>
      <w:rFonts w:asciiTheme="minorHAnsi" w:hAnsiTheme="minorHAnsi" w:cstheme="minorHAnsi"/>
      <w:sz w:val="24"/>
      <w:szCs w:val="24"/>
    </w:rPr>
  </w:style>
  <w:style w:type="paragraph" w:styleId="Heading1">
    <w:name w:val="heading 1"/>
    <w:aliases w:val="SAHeading 1"/>
    <w:next w:val="Normal"/>
    <w:link w:val="Heading1Char"/>
    <w:qFormat/>
    <w:rsid w:val="00B72F4D"/>
    <w:pPr>
      <w:keepNext/>
      <w:pageBreakBefore/>
      <w:numPr>
        <w:numId w:val="5"/>
      </w:numPr>
      <w:spacing w:after="240"/>
      <w:outlineLvl w:val="0"/>
    </w:pPr>
    <w:rPr>
      <w:b/>
      <w:snapToGrid w:val="0"/>
      <w:sz w:val="36"/>
    </w:rPr>
  </w:style>
  <w:style w:type="paragraph" w:styleId="Heading2">
    <w:name w:val="heading 2"/>
    <w:next w:val="Normal"/>
    <w:link w:val="Heading2Char"/>
    <w:qFormat/>
    <w:rsid w:val="00B72F4D"/>
    <w:pPr>
      <w:keepNext/>
      <w:numPr>
        <w:ilvl w:val="1"/>
        <w:numId w:val="5"/>
      </w:numPr>
      <w:spacing w:before="240" w:after="240"/>
      <w:outlineLvl w:val="1"/>
    </w:pPr>
    <w:rPr>
      <w:b/>
      <w:snapToGrid w:val="0"/>
      <w:color w:val="000000"/>
      <w:sz w:val="32"/>
    </w:rPr>
  </w:style>
  <w:style w:type="paragraph" w:styleId="Heading3">
    <w:name w:val="heading 3"/>
    <w:aliases w:val="Heading 3 (no number),Heading 3 (no number)1"/>
    <w:next w:val="Normal"/>
    <w:qFormat/>
    <w:rsid w:val="00B72F4D"/>
    <w:pPr>
      <w:keepNext/>
      <w:numPr>
        <w:ilvl w:val="2"/>
        <w:numId w:val="5"/>
      </w:numPr>
      <w:spacing w:before="240" w:after="160"/>
      <w:outlineLvl w:val="2"/>
    </w:pPr>
    <w:rPr>
      <w:b/>
      <w:sz w:val="28"/>
    </w:rPr>
  </w:style>
  <w:style w:type="paragraph" w:styleId="Heading4">
    <w:name w:val="heading 4"/>
    <w:next w:val="Normal"/>
    <w:qFormat/>
    <w:rsid w:val="00B72F4D"/>
    <w:pPr>
      <w:keepNext/>
      <w:numPr>
        <w:ilvl w:val="3"/>
        <w:numId w:val="5"/>
      </w:numPr>
      <w:spacing w:before="240" w:after="120"/>
      <w:outlineLvl w:val="3"/>
    </w:pPr>
    <w:rPr>
      <w:b/>
      <w:bCs/>
      <w:sz w:val="24"/>
      <w:szCs w:val="28"/>
    </w:rPr>
  </w:style>
  <w:style w:type="paragraph" w:styleId="Heading5">
    <w:name w:val="heading 5"/>
    <w:basedOn w:val="Normal"/>
    <w:next w:val="Normal"/>
    <w:qFormat/>
    <w:rsid w:val="00B72F4D"/>
    <w:pPr>
      <w:keepNext/>
      <w:numPr>
        <w:ilvl w:val="4"/>
        <w:numId w:val="5"/>
      </w:numPr>
      <w:spacing w:before="0" w:after="240"/>
      <w:outlineLvl w:val="4"/>
    </w:pPr>
    <w:rPr>
      <w:b/>
      <w:snapToGrid w:val="0"/>
      <w:color w:val="000000"/>
      <w:sz w:val="32"/>
    </w:rPr>
  </w:style>
  <w:style w:type="paragraph" w:styleId="Heading6">
    <w:name w:val="heading 6"/>
    <w:basedOn w:val="Normal"/>
    <w:next w:val="Normal"/>
    <w:qFormat/>
    <w:rsid w:val="00B72F4D"/>
    <w:pPr>
      <w:numPr>
        <w:ilvl w:val="5"/>
        <w:numId w:val="5"/>
      </w:numPr>
      <w:spacing w:before="240" w:after="60"/>
      <w:outlineLvl w:val="5"/>
    </w:pPr>
    <w:rPr>
      <w:b/>
      <w:bCs/>
      <w:szCs w:val="22"/>
    </w:rPr>
  </w:style>
  <w:style w:type="paragraph" w:styleId="Heading7">
    <w:name w:val="heading 7"/>
    <w:basedOn w:val="Normal"/>
    <w:next w:val="Normal"/>
    <w:qFormat/>
    <w:rsid w:val="00B72F4D"/>
    <w:pPr>
      <w:numPr>
        <w:ilvl w:val="6"/>
        <w:numId w:val="5"/>
      </w:numPr>
      <w:spacing w:before="240" w:after="60"/>
      <w:outlineLvl w:val="6"/>
    </w:pPr>
  </w:style>
  <w:style w:type="paragraph" w:styleId="Heading8">
    <w:name w:val="heading 8"/>
    <w:basedOn w:val="Normal"/>
    <w:next w:val="Normal"/>
    <w:qFormat/>
    <w:rsid w:val="00B72F4D"/>
    <w:pPr>
      <w:numPr>
        <w:ilvl w:val="7"/>
        <w:numId w:val="5"/>
      </w:numPr>
      <w:spacing w:before="240" w:after="60"/>
      <w:outlineLvl w:val="7"/>
    </w:pPr>
    <w:rPr>
      <w:i/>
      <w:iCs/>
    </w:rPr>
  </w:style>
  <w:style w:type="paragraph" w:styleId="Heading9">
    <w:name w:val="heading 9"/>
    <w:basedOn w:val="Normal"/>
    <w:next w:val="Normal"/>
    <w:qFormat/>
    <w:rsid w:val="00B72F4D"/>
    <w:pPr>
      <w:numPr>
        <w:ilvl w:val="8"/>
        <w:numId w:val="5"/>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able">
    <w:name w:val="Note Table"/>
    <w:rsid w:val="00B72F4D"/>
    <w:pPr>
      <w:spacing w:before="560"/>
    </w:pPr>
    <w:rPr>
      <w:rFonts w:ascii="Tahoma" w:hAnsi="Tahoma"/>
      <w:sz w:val="24"/>
      <w:szCs w:val="24"/>
    </w:rPr>
  </w:style>
  <w:style w:type="paragraph" w:customStyle="1" w:styleId="NOTES">
    <w:name w:val="NOTES"/>
    <w:rsid w:val="00B72F4D"/>
    <w:rPr>
      <w:rFonts w:ascii="Tahoma" w:hAnsi="Tahoma" w:cs="Tahoma"/>
      <w:smallCaps/>
      <w:spacing w:val="20"/>
      <w:sz w:val="44"/>
      <w:szCs w:val="36"/>
    </w:rPr>
  </w:style>
  <w:style w:type="paragraph" w:customStyle="1" w:styleId="MBSAA">
    <w:name w:val="MBSAA"/>
    <w:next w:val="Contract"/>
    <w:rsid w:val="00B72F4D"/>
    <w:pPr>
      <w:spacing w:before="360" w:after="720"/>
      <w:jc w:val="center"/>
    </w:pPr>
    <w:rPr>
      <w:rFonts w:ascii="Impact" w:hAnsi="Impact"/>
      <w:i/>
      <w:color w:val="0000FF"/>
      <w:sz w:val="36"/>
      <w:szCs w:val="36"/>
    </w:rPr>
  </w:style>
  <w:style w:type="paragraph" w:customStyle="1" w:styleId="Contract">
    <w:name w:val="Contract#"/>
    <w:next w:val="Normal"/>
    <w:rsid w:val="00B72F4D"/>
    <w:pPr>
      <w:spacing w:before="120" w:after="1680"/>
      <w:jc w:val="center"/>
    </w:pPr>
    <w:rPr>
      <w:rFonts w:ascii="Impact" w:hAnsi="Impact"/>
      <w:iCs/>
      <w:sz w:val="28"/>
      <w:szCs w:val="28"/>
    </w:rPr>
  </w:style>
  <w:style w:type="paragraph" w:customStyle="1" w:styleId="StyleBefore1ptAfter1ptLinespacing15lines">
    <w:name w:val="Style Before:  1 pt After:  1 pt Line spacing:  1.5 lines"/>
    <w:basedOn w:val="Normal"/>
    <w:rsid w:val="00B72F4D"/>
    <w:pPr>
      <w:overflowPunct w:val="0"/>
      <w:autoSpaceDE w:val="0"/>
      <w:autoSpaceDN w:val="0"/>
      <w:adjustRightInd w:val="0"/>
      <w:spacing w:before="60" w:after="60"/>
      <w:textAlignment w:val="baseline"/>
    </w:pPr>
    <w:rPr>
      <w:rFonts w:ascii="Georgia" w:hAnsi="Georgia"/>
    </w:rPr>
  </w:style>
  <w:style w:type="paragraph" w:customStyle="1" w:styleId="StyleBefore1ptAfter1pt">
    <w:name w:val="Style Before:  1 pt After:  1 pt"/>
    <w:basedOn w:val="Normal"/>
    <w:rsid w:val="00B72F4D"/>
  </w:style>
  <w:style w:type="paragraph" w:customStyle="1" w:styleId="StyleBefore1ptAfter1pt1">
    <w:name w:val="Style Before:  1 pt After:  1 pt1"/>
    <w:basedOn w:val="Normal"/>
    <w:rsid w:val="00B72F4D"/>
  </w:style>
  <w:style w:type="paragraph" w:customStyle="1" w:styleId="StyleHeading3Bold">
    <w:name w:val="Style Heading 3 + Bold"/>
    <w:basedOn w:val="Heading3"/>
    <w:rsid w:val="00B72F4D"/>
  </w:style>
  <w:style w:type="table" w:styleId="TableGrid">
    <w:name w:val="Table Grid"/>
    <w:basedOn w:val="TableNormal"/>
    <w:rsid w:val="00B72F4D"/>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6">
    <w:name w:val="List 6"/>
    <w:semiHidden/>
    <w:rsid w:val="00B72F4D"/>
    <w:pPr>
      <w:ind w:left="1800"/>
    </w:pPr>
    <w:rPr>
      <w:rFonts w:ascii="Tahoma" w:hAnsi="Tahoma"/>
      <w:sz w:val="28"/>
    </w:rPr>
  </w:style>
  <w:style w:type="paragraph" w:customStyle="1" w:styleId="DecimalAligned">
    <w:name w:val="Decimal Aligned"/>
    <w:basedOn w:val="Normal"/>
    <w:uiPriority w:val="40"/>
    <w:qFormat/>
    <w:rsid w:val="005034C4"/>
    <w:pPr>
      <w:tabs>
        <w:tab w:val="decimal" w:pos="360"/>
      </w:tabs>
      <w:spacing w:before="0" w:after="200" w:line="276" w:lineRule="auto"/>
    </w:pPr>
    <w:rPr>
      <w:rFonts w:ascii="Calibri" w:hAnsi="Calibri"/>
      <w:szCs w:val="22"/>
    </w:rPr>
  </w:style>
  <w:style w:type="character" w:customStyle="1" w:styleId="sample">
    <w:name w:val="sample"/>
    <w:rsid w:val="00B72F4D"/>
    <w:rPr>
      <w:rFonts w:ascii="Courier New" w:hAnsi="Courier New"/>
      <w:sz w:val="22"/>
    </w:rPr>
  </w:style>
  <w:style w:type="paragraph" w:styleId="TOC2">
    <w:name w:val="toc 2"/>
    <w:next w:val="Normal"/>
    <w:autoRedefine/>
    <w:uiPriority w:val="39"/>
    <w:qFormat/>
    <w:rsid w:val="003F66E6"/>
    <w:pPr>
      <w:tabs>
        <w:tab w:val="left" w:pos="720"/>
        <w:tab w:val="right" w:leader="dot" w:pos="9360"/>
      </w:tabs>
      <w:spacing w:before="60" w:after="60"/>
      <w:ind w:left="187"/>
    </w:pPr>
    <w:rPr>
      <w:rFonts w:asciiTheme="minorHAnsi" w:hAnsiTheme="minorHAnsi"/>
      <w:noProof/>
      <w:sz w:val="24"/>
    </w:rPr>
  </w:style>
  <w:style w:type="paragraph" w:styleId="TOC1">
    <w:name w:val="toc 1"/>
    <w:next w:val="Normal"/>
    <w:autoRedefine/>
    <w:uiPriority w:val="39"/>
    <w:qFormat/>
    <w:rsid w:val="003F66E6"/>
    <w:pPr>
      <w:keepNext/>
      <w:tabs>
        <w:tab w:val="left" w:pos="360"/>
        <w:tab w:val="right" w:leader="dot" w:pos="9360"/>
      </w:tabs>
      <w:spacing w:before="120" w:after="60"/>
    </w:pPr>
    <w:rPr>
      <w:rFonts w:asciiTheme="minorHAnsi" w:hAnsiTheme="minorHAnsi"/>
      <w:b/>
      <w:bCs/>
      <w:sz w:val="24"/>
      <w:szCs w:val="22"/>
    </w:rPr>
  </w:style>
  <w:style w:type="paragraph" w:styleId="TableofFigures">
    <w:name w:val="table of figures"/>
    <w:basedOn w:val="TOC1"/>
    <w:next w:val="Normal"/>
    <w:uiPriority w:val="99"/>
    <w:rsid w:val="003F66E6"/>
    <w:pPr>
      <w:keepNext w:val="0"/>
      <w:tabs>
        <w:tab w:val="clear" w:pos="360"/>
        <w:tab w:val="clear" w:pos="9360"/>
      </w:tabs>
      <w:spacing w:before="0" w:after="0"/>
      <w:ind w:left="480" w:hanging="480"/>
    </w:pPr>
    <w:rPr>
      <w:rFonts w:cstheme="minorHAnsi"/>
      <w:b w:val="0"/>
      <w:sz w:val="22"/>
      <w:szCs w:val="20"/>
    </w:rPr>
  </w:style>
  <w:style w:type="paragraph" w:customStyle="1" w:styleId="TOCHead">
    <w:name w:val="TOC Head"/>
    <w:next w:val="Normal"/>
    <w:rsid w:val="00B72F4D"/>
    <w:pPr>
      <w:keepNext/>
      <w:pageBreakBefore/>
      <w:spacing w:after="360"/>
      <w:jc w:val="center"/>
    </w:pPr>
    <w:rPr>
      <w:b/>
      <w:caps/>
      <w:sz w:val="32"/>
    </w:rPr>
  </w:style>
  <w:style w:type="character" w:customStyle="1" w:styleId="styledefinition">
    <w:name w:val="style definition"/>
    <w:rsid w:val="00B72F4D"/>
    <w:rPr>
      <w:rFonts w:ascii="Arial Bold" w:hAnsi="Arial Bold"/>
      <w:b/>
      <w:sz w:val="20"/>
    </w:rPr>
  </w:style>
  <w:style w:type="paragraph" w:styleId="Caption">
    <w:name w:val="caption"/>
    <w:basedOn w:val="Normal"/>
    <w:next w:val="Normal"/>
    <w:uiPriority w:val="35"/>
    <w:qFormat/>
    <w:rsid w:val="001B6FB6"/>
    <w:pPr>
      <w:keepNext/>
      <w:jc w:val="center"/>
    </w:pPr>
    <w:rPr>
      <w:b/>
    </w:rPr>
  </w:style>
  <w:style w:type="paragraph" w:styleId="Footer">
    <w:name w:val="footer"/>
    <w:basedOn w:val="Normal"/>
    <w:link w:val="FooterChar"/>
    <w:uiPriority w:val="99"/>
    <w:rsid w:val="00B72F4D"/>
    <w:pPr>
      <w:pBdr>
        <w:top w:val="single" w:sz="8" w:space="1" w:color="auto"/>
      </w:pBdr>
      <w:tabs>
        <w:tab w:val="center" w:pos="4320"/>
        <w:tab w:val="right" w:pos="9360"/>
      </w:tabs>
      <w:spacing w:before="20"/>
    </w:pPr>
    <w:rPr>
      <w:rFonts w:ascii="Arial" w:hAnsi="Arial"/>
      <w:sz w:val="20"/>
      <w:szCs w:val="22"/>
    </w:rPr>
  </w:style>
  <w:style w:type="paragraph" w:customStyle="1" w:styleId="StyleHeading3BoldBlackLeft0">
    <w:name w:val="Style Heading 3 + Bold Black Left:  0&quot;"/>
    <w:rsid w:val="00B72F4D"/>
    <w:pPr>
      <w:tabs>
        <w:tab w:val="left" w:pos="720"/>
      </w:tabs>
      <w:spacing w:before="120" w:after="120"/>
      <w:ind w:left="720" w:hanging="720"/>
    </w:pPr>
    <w:rPr>
      <w:b/>
      <w:bCs/>
      <w:color w:val="000000"/>
      <w:sz w:val="24"/>
    </w:rPr>
  </w:style>
  <w:style w:type="paragraph" w:customStyle="1" w:styleId="StyleHeading3BoldBlack">
    <w:name w:val="Style Heading 3 + Bold Black"/>
    <w:rsid w:val="00B72F4D"/>
    <w:pPr>
      <w:tabs>
        <w:tab w:val="left" w:pos="720"/>
      </w:tabs>
      <w:spacing w:before="120" w:after="120"/>
      <w:ind w:left="720" w:hanging="720"/>
    </w:pPr>
    <w:rPr>
      <w:b/>
      <w:bCs/>
      <w:color w:val="000000"/>
      <w:sz w:val="24"/>
    </w:rPr>
  </w:style>
  <w:style w:type="paragraph" w:customStyle="1" w:styleId="Heading1Appendix">
    <w:name w:val="Heading 1 Appendix"/>
    <w:next w:val="Normal"/>
    <w:rsid w:val="00B72F4D"/>
    <w:pPr>
      <w:keepNext/>
      <w:pageBreakBefore/>
      <w:numPr>
        <w:numId w:val="1"/>
      </w:numPr>
      <w:spacing w:after="240"/>
      <w:ind w:left="1440" w:hanging="1440"/>
    </w:pPr>
    <w:rPr>
      <w:b/>
      <w:snapToGrid w:val="0"/>
      <w:sz w:val="36"/>
    </w:rPr>
  </w:style>
  <w:style w:type="paragraph" w:styleId="ListBullet">
    <w:name w:val="List Bullet"/>
    <w:rsid w:val="00B72F4D"/>
    <w:pPr>
      <w:numPr>
        <w:numId w:val="2"/>
      </w:numPr>
      <w:spacing w:before="120" w:after="120"/>
    </w:pPr>
    <w:rPr>
      <w:sz w:val="24"/>
    </w:rPr>
  </w:style>
  <w:style w:type="paragraph" w:styleId="ListContinue">
    <w:name w:val="List Continue"/>
    <w:rsid w:val="00B72F4D"/>
    <w:pPr>
      <w:spacing w:before="60" w:after="40"/>
      <w:ind w:left="720"/>
    </w:pPr>
    <w:rPr>
      <w:sz w:val="24"/>
    </w:rPr>
  </w:style>
  <w:style w:type="paragraph" w:styleId="ListBullet2">
    <w:name w:val="List Bullet 2"/>
    <w:rsid w:val="00B72F4D"/>
    <w:pPr>
      <w:numPr>
        <w:numId w:val="3"/>
      </w:numPr>
      <w:spacing w:before="100" w:after="100"/>
    </w:pPr>
    <w:rPr>
      <w:sz w:val="24"/>
    </w:rPr>
  </w:style>
  <w:style w:type="paragraph" w:styleId="ListContinue2">
    <w:name w:val="List Continue 2"/>
    <w:rsid w:val="00B72F4D"/>
    <w:pPr>
      <w:spacing w:before="60" w:after="60"/>
      <w:ind w:left="1080"/>
    </w:pPr>
    <w:rPr>
      <w:sz w:val="24"/>
    </w:rPr>
  </w:style>
  <w:style w:type="paragraph" w:styleId="List">
    <w:name w:val="List"/>
    <w:rsid w:val="00B72F4D"/>
    <w:pPr>
      <w:spacing w:before="60" w:after="60"/>
      <w:ind w:left="720" w:hanging="360"/>
    </w:pPr>
    <w:rPr>
      <w:sz w:val="24"/>
    </w:rPr>
  </w:style>
  <w:style w:type="paragraph" w:styleId="ListNumber">
    <w:name w:val="List Number"/>
    <w:rsid w:val="00AE0A73"/>
    <w:pPr>
      <w:numPr>
        <w:numId w:val="11"/>
      </w:numPr>
      <w:spacing w:before="120" w:after="120"/>
    </w:pPr>
    <w:rPr>
      <w:sz w:val="22"/>
    </w:rPr>
  </w:style>
  <w:style w:type="paragraph" w:styleId="ListNumber2">
    <w:name w:val="List Number 2"/>
    <w:rsid w:val="00AE0A73"/>
    <w:pPr>
      <w:numPr>
        <w:numId w:val="4"/>
      </w:numPr>
      <w:spacing w:before="100" w:after="100"/>
    </w:pPr>
    <w:rPr>
      <w:sz w:val="22"/>
    </w:rPr>
  </w:style>
  <w:style w:type="paragraph" w:customStyle="1" w:styleId="Figure">
    <w:name w:val="Figure"/>
    <w:next w:val="Normal"/>
    <w:rsid w:val="00B72F4D"/>
    <w:pPr>
      <w:spacing w:before="240" w:after="120"/>
      <w:jc w:val="center"/>
    </w:pPr>
    <w:rPr>
      <w:sz w:val="18"/>
      <w:szCs w:val="24"/>
    </w:rPr>
  </w:style>
  <w:style w:type="paragraph" w:customStyle="1" w:styleId="StyleNormalIndentBold">
    <w:name w:val="Style Normal Indent + Bold"/>
    <w:basedOn w:val="NormalIndent"/>
    <w:rsid w:val="00B72F4D"/>
    <w:pPr>
      <w:spacing w:before="0"/>
    </w:pPr>
    <w:rPr>
      <w:b/>
      <w:bCs/>
    </w:rPr>
  </w:style>
  <w:style w:type="paragraph" w:styleId="NormalIndent">
    <w:name w:val="Normal Indent"/>
    <w:basedOn w:val="Normal"/>
    <w:rsid w:val="00B72F4D"/>
    <w:pPr>
      <w:ind w:left="360"/>
    </w:pPr>
  </w:style>
  <w:style w:type="paragraph" w:styleId="Header">
    <w:name w:val="header"/>
    <w:aliases w:val="H1"/>
    <w:link w:val="HeaderChar"/>
    <w:uiPriority w:val="99"/>
    <w:rsid w:val="00B72F4D"/>
    <w:pPr>
      <w:pBdr>
        <w:bottom w:val="single" w:sz="4" w:space="1" w:color="auto"/>
      </w:pBdr>
      <w:tabs>
        <w:tab w:val="center" w:pos="4320"/>
        <w:tab w:val="right" w:pos="9360"/>
      </w:tabs>
      <w:spacing w:after="20"/>
    </w:pPr>
    <w:rPr>
      <w:rFonts w:ascii="Arial" w:hAnsi="Arial" w:cs="Arial"/>
      <w:bCs/>
    </w:rPr>
  </w:style>
  <w:style w:type="paragraph" w:customStyle="1" w:styleId="LandscapeHeader">
    <w:name w:val="Landscape Header"/>
    <w:rsid w:val="00B72F4D"/>
    <w:pPr>
      <w:pBdr>
        <w:bottom w:val="single" w:sz="4" w:space="1" w:color="auto"/>
      </w:pBdr>
      <w:tabs>
        <w:tab w:val="center" w:pos="6480"/>
        <w:tab w:val="right" w:pos="14760"/>
      </w:tabs>
      <w:spacing w:after="20"/>
    </w:pPr>
    <w:rPr>
      <w:rFonts w:ascii="Arial" w:hAnsi="Arial" w:cs="Arial"/>
      <w:bCs/>
    </w:rPr>
  </w:style>
  <w:style w:type="paragraph" w:customStyle="1" w:styleId="LandscapeFooter">
    <w:name w:val="Landscape Footer"/>
    <w:rsid w:val="00B72F4D"/>
    <w:pPr>
      <w:pBdr>
        <w:top w:val="single" w:sz="4" w:space="1" w:color="auto"/>
      </w:pBdr>
      <w:tabs>
        <w:tab w:val="center" w:pos="7000"/>
        <w:tab w:val="right" w:pos="14300"/>
      </w:tabs>
      <w:spacing w:before="20"/>
      <w:ind w:left="-115" w:right="-188"/>
    </w:pPr>
    <w:rPr>
      <w:rFonts w:ascii="Arial" w:hAnsi="Arial" w:cs="Arial"/>
      <w:bCs/>
    </w:rPr>
  </w:style>
  <w:style w:type="paragraph" w:customStyle="1" w:styleId="Legend">
    <w:name w:val="Legend"/>
    <w:next w:val="Normal"/>
    <w:rsid w:val="00B72F4D"/>
    <w:pPr>
      <w:spacing w:before="120" w:after="120"/>
    </w:pPr>
    <w:rPr>
      <w:rFonts w:ascii="Arial Bold" w:hAnsi="Arial Bold"/>
      <w:b/>
      <w:sz w:val="24"/>
    </w:rPr>
  </w:style>
  <w:style w:type="paragraph" w:customStyle="1" w:styleId="firstfooter">
    <w:name w:val="first footer"/>
    <w:rsid w:val="00B72F4D"/>
    <w:rPr>
      <w:rFonts w:ascii="Arial" w:hAnsi="Arial" w:cs="Arial"/>
      <w:sz w:val="22"/>
      <w:szCs w:val="22"/>
    </w:rPr>
  </w:style>
  <w:style w:type="paragraph" w:customStyle="1" w:styleId="DocHistory">
    <w:name w:val="DocHistory"/>
    <w:next w:val="Normal"/>
    <w:rsid w:val="00B72F4D"/>
    <w:pPr>
      <w:spacing w:before="80" w:after="120"/>
      <w:jc w:val="center"/>
    </w:pPr>
    <w:rPr>
      <w:rFonts w:ascii="Arial Bold" w:hAnsi="Arial Bold"/>
      <w:b/>
      <w:sz w:val="32"/>
      <w:szCs w:val="32"/>
    </w:rPr>
  </w:style>
  <w:style w:type="paragraph" w:customStyle="1" w:styleId="GMLogo">
    <w:name w:val="GM Logo"/>
    <w:next w:val="Title"/>
    <w:rsid w:val="00B72F4D"/>
    <w:pPr>
      <w:spacing w:before="960" w:after="1680"/>
    </w:pPr>
    <w:rPr>
      <w:sz w:val="24"/>
    </w:rPr>
  </w:style>
  <w:style w:type="paragraph" w:customStyle="1" w:styleId="TableTitle">
    <w:name w:val="Table Title"/>
    <w:rsid w:val="00B72F4D"/>
    <w:pPr>
      <w:spacing w:before="120" w:after="240"/>
      <w:jc w:val="center"/>
    </w:pPr>
    <w:rPr>
      <w:rFonts w:ascii="Arial Bold" w:hAnsi="Arial Bold"/>
      <w:b/>
      <w:color w:val="000000"/>
      <w:sz w:val="28"/>
      <w:szCs w:val="16"/>
    </w:rPr>
  </w:style>
  <w:style w:type="paragraph" w:styleId="Title">
    <w:name w:val="Title"/>
    <w:next w:val="MBSAA"/>
    <w:link w:val="TitleChar"/>
    <w:qFormat/>
    <w:rsid w:val="00B72F4D"/>
    <w:pPr>
      <w:spacing w:before="240" w:after="720"/>
      <w:jc w:val="center"/>
    </w:pPr>
    <w:rPr>
      <w:rFonts w:ascii="Impact" w:hAnsi="Impact" w:cs="Arial"/>
      <w:bCs/>
      <w:kern w:val="28"/>
      <w:sz w:val="72"/>
      <w:szCs w:val="32"/>
    </w:rPr>
  </w:style>
  <w:style w:type="paragraph" w:styleId="BodyTextIndent3">
    <w:name w:val="Body Text Indent 3"/>
    <w:basedOn w:val="Normal"/>
    <w:semiHidden/>
    <w:rsid w:val="00B72F4D"/>
    <w:pPr>
      <w:spacing w:before="0"/>
      <w:ind w:left="90"/>
    </w:pPr>
  </w:style>
  <w:style w:type="character" w:styleId="Hyperlink">
    <w:name w:val="Hyperlink"/>
    <w:uiPriority w:val="99"/>
    <w:rsid w:val="00B72F4D"/>
    <w:rPr>
      <w:color w:val="0000FF"/>
      <w:u w:val="single"/>
    </w:rPr>
  </w:style>
  <w:style w:type="character" w:customStyle="1" w:styleId="Heading1Char">
    <w:name w:val="Heading 1 Char"/>
    <w:aliases w:val="SAHeading 1 Char"/>
    <w:link w:val="Heading1"/>
    <w:rsid w:val="00B72F4D"/>
    <w:rPr>
      <w:b/>
      <w:snapToGrid w:val="0"/>
      <w:sz w:val="36"/>
    </w:rPr>
  </w:style>
  <w:style w:type="character" w:styleId="PageNumber">
    <w:name w:val="page number"/>
    <w:basedOn w:val="DefaultParagraphFont"/>
    <w:rsid w:val="00B72F4D"/>
  </w:style>
  <w:style w:type="paragraph" w:customStyle="1" w:styleId="firstheader">
    <w:name w:val="first header"/>
    <w:rsid w:val="00B72F4D"/>
    <w:rPr>
      <w:rFonts w:ascii="Arial" w:hAnsi="Arial" w:cs="Arial"/>
      <w:bCs/>
    </w:rPr>
  </w:style>
  <w:style w:type="numbering" w:styleId="ArticleSection">
    <w:name w:val="Outline List 3"/>
    <w:basedOn w:val="NoList"/>
    <w:semiHidden/>
    <w:rsid w:val="00B72F4D"/>
    <w:pPr>
      <w:numPr>
        <w:numId w:val="10"/>
      </w:numPr>
    </w:pPr>
  </w:style>
  <w:style w:type="paragraph" w:styleId="BlockText">
    <w:name w:val="Block Text"/>
    <w:basedOn w:val="Normal"/>
    <w:semiHidden/>
    <w:rsid w:val="00B72F4D"/>
    <w:pPr>
      <w:ind w:left="1440" w:right="1440"/>
    </w:pPr>
  </w:style>
  <w:style w:type="paragraph" w:styleId="BodyText">
    <w:name w:val="Body Text"/>
    <w:basedOn w:val="Normal"/>
    <w:rsid w:val="00B72F4D"/>
  </w:style>
  <w:style w:type="paragraph" w:styleId="BodyText2">
    <w:name w:val="Body Text 2"/>
    <w:basedOn w:val="Normal"/>
    <w:semiHidden/>
    <w:rsid w:val="00B72F4D"/>
    <w:pPr>
      <w:spacing w:line="480" w:lineRule="auto"/>
    </w:pPr>
  </w:style>
  <w:style w:type="paragraph" w:styleId="BodyText3">
    <w:name w:val="Body Text 3"/>
    <w:basedOn w:val="Normal"/>
    <w:semiHidden/>
    <w:rsid w:val="00B72F4D"/>
    <w:rPr>
      <w:sz w:val="16"/>
      <w:szCs w:val="16"/>
    </w:rPr>
  </w:style>
  <w:style w:type="paragraph" w:styleId="BodyTextFirstIndent">
    <w:name w:val="Body Text First Indent"/>
    <w:basedOn w:val="BodyText"/>
    <w:semiHidden/>
    <w:rsid w:val="00B72F4D"/>
    <w:pPr>
      <w:ind w:firstLine="210"/>
    </w:pPr>
  </w:style>
  <w:style w:type="paragraph" w:styleId="BodyTextIndent">
    <w:name w:val="Body Text Indent"/>
    <w:basedOn w:val="Normal"/>
    <w:semiHidden/>
    <w:rsid w:val="00B72F4D"/>
    <w:pPr>
      <w:ind w:left="360"/>
    </w:pPr>
  </w:style>
  <w:style w:type="paragraph" w:styleId="BodyTextFirstIndent2">
    <w:name w:val="Body Text First Indent 2"/>
    <w:basedOn w:val="BodyTextIndent"/>
    <w:semiHidden/>
    <w:rsid w:val="00B72F4D"/>
    <w:pPr>
      <w:ind w:firstLine="210"/>
    </w:pPr>
  </w:style>
  <w:style w:type="paragraph" w:styleId="BodyTextIndent2">
    <w:name w:val="Body Text Indent 2"/>
    <w:basedOn w:val="Normal"/>
    <w:semiHidden/>
    <w:rsid w:val="00B72F4D"/>
    <w:pPr>
      <w:spacing w:line="480" w:lineRule="auto"/>
      <w:ind w:left="360"/>
    </w:pPr>
  </w:style>
  <w:style w:type="paragraph" w:styleId="Closing">
    <w:name w:val="Closing"/>
    <w:basedOn w:val="Normal"/>
    <w:semiHidden/>
    <w:rsid w:val="00B72F4D"/>
    <w:pPr>
      <w:ind w:left="4320"/>
    </w:pPr>
  </w:style>
  <w:style w:type="paragraph" w:styleId="E-mailSignature">
    <w:name w:val="E-mail Signature"/>
    <w:basedOn w:val="Normal"/>
    <w:semiHidden/>
    <w:rsid w:val="00B72F4D"/>
  </w:style>
  <w:style w:type="paragraph" w:styleId="EnvelopeAddress">
    <w:name w:val="envelope address"/>
    <w:basedOn w:val="Normal"/>
    <w:semiHidden/>
    <w:rsid w:val="00B72F4D"/>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B72F4D"/>
    <w:rPr>
      <w:rFonts w:ascii="Arial" w:hAnsi="Arial" w:cs="Arial"/>
      <w:sz w:val="20"/>
    </w:rPr>
  </w:style>
  <w:style w:type="character" w:styleId="HTMLAcronym">
    <w:name w:val="HTML Acronym"/>
    <w:basedOn w:val="DefaultParagraphFont"/>
    <w:semiHidden/>
    <w:rsid w:val="00B72F4D"/>
  </w:style>
  <w:style w:type="paragraph" w:styleId="HTMLAddress">
    <w:name w:val="HTML Address"/>
    <w:basedOn w:val="Normal"/>
    <w:semiHidden/>
    <w:rsid w:val="00B72F4D"/>
    <w:rPr>
      <w:i/>
      <w:iCs/>
    </w:rPr>
  </w:style>
  <w:style w:type="character" w:styleId="HTMLCite">
    <w:name w:val="HTML Cite"/>
    <w:semiHidden/>
    <w:rsid w:val="00B72F4D"/>
    <w:rPr>
      <w:i/>
      <w:iCs/>
    </w:rPr>
  </w:style>
  <w:style w:type="character" w:styleId="HTMLCode">
    <w:name w:val="HTML Code"/>
    <w:semiHidden/>
    <w:rsid w:val="00B72F4D"/>
    <w:rPr>
      <w:rFonts w:ascii="Courier New" w:hAnsi="Courier New" w:cs="Courier New"/>
      <w:sz w:val="20"/>
      <w:szCs w:val="20"/>
    </w:rPr>
  </w:style>
  <w:style w:type="character" w:styleId="HTMLDefinition">
    <w:name w:val="HTML Definition"/>
    <w:semiHidden/>
    <w:rsid w:val="00B72F4D"/>
    <w:rPr>
      <w:i/>
      <w:iCs/>
    </w:rPr>
  </w:style>
  <w:style w:type="character" w:styleId="HTMLKeyboard">
    <w:name w:val="HTML Keyboard"/>
    <w:semiHidden/>
    <w:rsid w:val="00B72F4D"/>
    <w:rPr>
      <w:rFonts w:ascii="Courier New" w:hAnsi="Courier New" w:cs="Courier New"/>
      <w:sz w:val="20"/>
      <w:szCs w:val="20"/>
    </w:rPr>
  </w:style>
  <w:style w:type="character" w:styleId="HTMLTypewriter">
    <w:name w:val="HTML Typewriter"/>
    <w:semiHidden/>
    <w:rsid w:val="00B72F4D"/>
    <w:rPr>
      <w:rFonts w:ascii="Courier New" w:hAnsi="Courier New" w:cs="Courier New"/>
      <w:sz w:val="20"/>
      <w:szCs w:val="20"/>
    </w:rPr>
  </w:style>
  <w:style w:type="character" w:styleId="HTMLVariable">
    <w:name w:val="HTML Variable"/>
    <w:semiHidden/>
    <w:rsid w:val="00B72F4D"/>
    <w:rPr>
      <w:i/>
      <w:iCs/>
    </w:rPr>
  </w:style>
  <w:style w:type="character" w:styleId="LineNumber">
    <w:name w:val="line number"/>
    <w:basedOn w:val="DefaultParagraphFont"/>
    <w:semiHidden/>
    <w:rsid w:val="00B72F4D"/>
  </w:style>
  <w:style w:type="paragraph" w:styleId="MessageHeader">
    <w:name w:val="Message Header"/>
    <w:basedOn w:val="Normal"/>
    <w:semiHidden/>
    <w:rsid w:val="00B72F4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uiPriority w:val="99"/>
    <w:rsid w:val="00B72F4D"/>
  </w:style>
  <w:style w:type="paragraph" w:styleId="Salutation">
    <w:name w:val="Salutation"/>
    <w:basedOn w:val="Normal"/>
    <w:next w:val="Normal"/>
    <w:semiHidden/>
    <w:rsid w:val="00B72F4D"/>
  </w:style>
  <w:style w:type="paragraph" w:styleId="Signature">
    <w:name w:val="Signature"/>
    <w:basedOn w:val="Normal"/>
    <w:semiHidden/>
    <w:rsid w:val="00B72F4D"/>
    <w:pPr>
      <w:ind w:left="4320"/>
    </w:pPr>
  </w:style>
  <w:style w:type="character" w:styleId="Strong">
    <w:name w:val="Strong"/>
    <w:qFormat/>
    <w:rsid w:val="00B72F4D"/>
    <w:rPr>
      <w:b/>
      <w:bCs/>
    </w:rPr>
  </w:style>
  <w:style w:type="paragraph" w:styleId="Subtitle">
    <w:name w:val="Subtitle"/>
    <w:basedOn w:val="Normal"/>
    <w:qFormat/>
    <w:rsid w:val="00B72F4D"/>
    <w:pPr>
      <w:spacing w:after="60"/>
      <w:jc w:val="center"/>
      <w:outlineLvl w:val="1"/>
    </w:pPr>
    <w:rPr>
      <w:rFonts w:ascii="Arial" w:hAnsi="Arial" w:cs="Arial"/>
    </w:rPr>
  </w:style>
  <w:style w:type="table" w:styleId="Table3Deffects1">
    <w:name w:val="Table 3D effects 1"/>
    <w:basedOn w:val="TableNormal"/>
    <w:semiHidden/>
    <w:rsid w:val="00B72F4D"/>
    <w:pPr>
      <w:spacing w:before="120" w:after="12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72F4D"/>
    <w:pPr>
      <w:spacing w:before="120" w:after="12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72F4D"/>
    <w:pPr>
      <w:spacing w:before="120" w:after="12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72F4D"/>
    <w:pPr>
      <w:spacing w:before="120"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72F4D"/>
    <w:pPr>
      <w:spacing w:before="120"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72F4D"/>
    <w:pPr>
      <w:spacing w:before="120" w:after="12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72F4D"/>
    <w:pPr>
      <w:spacing w:before="120" w:after="12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72F4D"/>
    <w:pPr>
      <w:spacing w:before="120" w:after="12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72F4D"/>
    <w:pPr>
      <w:spacing w:before="120" w:after="12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72F4D"/>
    <w:pPr>
      <w:spacing w:before="120" w:after="12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72F4D"/>
    <w:pPr>
      <w:spacing w:before="120" w:after="12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72F4D"/>
    <w:pPr>
      <w:spacing w:before="120" w:after="12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72F4D"/>
    <w:pPr>
      <w:spacing w:before="120" w:after="12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72F4D"/>
    <w:pPr>
      <w:spacing w:before="120" w:after="12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72F4D"/>
    <w:pPr>
      <w:spacing w:before="120" w:after="12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72F4D"/>
    <w:pPr>
      <w:spacing w:before="120" w:after="12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72F4D"/>
    <w:pPr>
      <w:spacing w:before="120" w:after="12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72F4D"/>
    <w:pPr>
      <w:spacing w:before="120" w:after="12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72F4D"/>
    <w:pPr>
      <w:spacing w:before="120" w:after="12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72F4D"/>
    <w:pPr>
      <w:spacing w:before="120" w:after="12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72F4D"/>
    <w:pPr>
      <w:spacing w:before="120" w:after="12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72F4D"/>
    <w:pPr>
      <w:spacing w:before="120"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72F4D"/>
    <w:pPr>
      <w:spacing w:before="120" w:after="12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72F4D"/>
    <w:pPr>
      <w:spacing w:before="120" w:after="12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72F4D"/>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72F4D"/>
    <w:pPr>
      <w:spacing w:before="120" w:after="12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72F4D"/>
    <w:pPr>
      <w:spacing w:before="120" w:after="12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72F4D"/>
    <w:pPr>
      <w:spacing w:before="120" w:after="12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72F4D"/>
    <w:pPr>
      <w:spacing w:before="120"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72F4D"/>
    <w:pPr>
      <w:spacing w:before="120" w:after="12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72F4D"/>
    <w:pPr>
      <w:spacing w:before="120" w:after="12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72F4D"/>
    <w:pPr>
      <w:spacing w:before="120" w:after="12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72F4D"/>
    <w:pPr>
      <w:spacing w:before="120" w:after="12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Theme">
    <w:name w:val="Table Theme"/>
    <w:basedOn w:val="TableNormal"/>
    <w:semiHidden/>
    <w:rsid w:val="00B72F4D"/>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B72F4D"/>
    <w:pPr>
      <w:spacing w:before="120" w:after="12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72F4D"/>
    <w:pPr>
      <w:spacing w:before="120" w:after="12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72F4D"/>
    <w:pPr>
      <w:spacing w:before="120" w:after="12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3">
    <w:name w:val="toc 3"/>
    <w:next w:val="Normal"/>
    <w:autoRedefine/>
    <w:uiPriority w:val="39"/>
    <w:qFormat/>
    <w:rsid w:val="003F66E6"/>
    <w:pPr>
      <w:tabs>
        <w:tab w:val="left" w:pos="1260"/>
        <w:tab w:val="right" w:leader="dot" w:pos="9360"/>
      </w:tabs>
      <w:spacing w:before="40" w:after="40"/>
      <w:ind w:left="547"/>
    </w:pPr>
    <w:rPr>
      <w:rFonts w:asciiTheme="minorHAnsi" w:hAnsiTheme="minorHAnsi"/>
      <w:noProof/>
      <w:sz w:val="24"/>
    </w:rPr>
  </w:style>
  <w:style w:type="paragraph" w:styleId="TOC4">
    <w:name w:val="toc 4"/>
    <w:next w:val="Normal"/>
    <w:link w:val="TOC4Char"/>
    <w:autoRedefine/>
    <w:rsid w:val="003F66E6"/>
    <w:pPr>
      <w:tabs>
        <w:tab w:val="left" w:pos="1980"/>
        <w:tab w:val="right" w:leader="dot" w:pos="9360"/>
      </w:tabs>
      <w:spacing w:before="20" w:after="20"/>
      <w:ind w:left="1080"/>
    </w:pPr>
    <w:rPr>
      <w:rFonts w:asciiTheme="minorHAnsi" w:hAnsiTheme="minorHAnsi"/>
      <w:noProof/>
      <w:sz w:val="24"/>
    </w:rPr>
  </w:style>
  <w:style w:type="character" w:customStyle="1" w:styleId="TOC4Char">
    <w:name w:val="TOC 4 Char"/>
    <w:link w:val="TOC4"/>
    <w:rsid w:val="003F66E6"/>
    <w:rPr>
      <w:rFonts w:asciiTheme="minorHAnsi" w:hAnsiTheme="minorHAnsi"/>
      <w:noProof/>
      <w:sz w:val="24"/>
    </w:rPr>
  </w:style>
  <w:style w:type="character" w:customStyle="1" w:styleId="defaultcharacter">
    <w:name w:val="default character"/>
    <w:rsid w:val="00B72F4D"/>
    <w:rPr>
      <w:rFonts w:ascii="Times New Roman" w:hAnsi="Times New Roman"/>
      <w:sz w:val="22"/>
    </w:rPr>
  </w:style>
  <w:style w:type="character" w:customStyle="1" w:styleId="Italics">
    <w:name w:val="Italics"/>
    <w:rsid w:val="00B72F4D"/>
    <w:rPr>
      <w:i/>
    </w:rPr>
  </w:style>
  <w:style w:type="character" w:customStyle="1" w:styleId="Bold">
    <w:name w:val="Bold"/>
    <w:rsid w:val="00B72F4D"/>
    <w:rPr>
      <w:b/>
    </w:rPr>
  </w:style>
  <w:style w:type="table" w:styleId="TableProfessional">
    <w:name w:val="Table Professional"/>
    <w:basedOn w:val="TableNormal"/>
    <w:rsid w:val="00B72F4D"/>
    <w:pPr>
      <w:keepLines/>
      <w:spacing w:before="360" w:after="120"/>
      <w:jc w:val="center"/>
    </w:pPr>
    <w:rPr>
      <w:rFonts w:ascii="Arial" w:hAnsi="Arial"/>
      <w:sz w:val="22"/>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Bullet3">
    <w:name w:val="List Bullet 3"/>
    <w:rsid w:val="00B72F4D"/>
    <w:pPr>
      <w:numPr>
        <w:numId w:val="6"/>
      </w:numPr>
      <w:spacing w:before="80" w:after="80"/>
    </w:pPr>
    <w:rPr>
      <w:sz w:val="22"/>
    </w:rPr>
  </w:style>
  <w:style w:type="paragraph" w:styleId="ListBullet4">
    <w:name w:val="List Bullet 4"/>
    <w:rsid w:val="00B72F4D"/>
    <w:pPr>
      <w:numPr>
        <w:numId w:val="7"/>
      </w:numPr>
      <w:spacing w:before="60" w:after="60"/>
    </w:pPr>
    <w:rPr>
      <w:sz w:val="22"/>
    </w:rPr>
  </w:style>
  <w:style w:type="paragraph" w:customStyle="1" w:styleId="Heading1Glossary">
    <w:name w:val="Heading 1 Glossary"/>
    <w:next w:val="Normal"/>
    <w:rsid w:val="00B72F4D"/>
    <w:pPr>
      <w:keepNext/>
      <w:pageBreakBefore/>
    </w:pPr>
    <w:rPr>
      <w:b/>
      <w:snapToGrid w:val="0"/>
      <w:sz w:val="36"/>
    </w:rPr>
  </w:style>
  <w:style w:type="paragraph" w:styleId="ListNumber3">
    <w:name w:val="List Number 3"/>
    <w:basedOn w:val="Normal"/>
    <w:rsid w:val="00B72F4D"/>
    <w:pPr>
      <w:numPr>
        <w:numId w:val="8"/>
      </w:numPr>
      <w:spacing w:before="80" w:after="80"/>
    </w:pPr>
  </w:style>
  <w:style w:type="paragraph" w:styleId="ListNumber4">
    <w:name w:val="List Number 4"/>
    <w:rsid w:val="00B72F4D"/>
    <w:pPr>
      <w:numPr>
        <w:numId w:val="9"/>
      </w:numPr>
      <w:spacing w:before="60" w:after="60"/>
    </w:pPr>
    <w:rPr>
      <w:sz w:val="22"/>
    </w:rPr>
  </w:style>
  <w:style w:type="paragraph" w:styleId="ListContinue3">
    <w:name w:val="List Continue 3"/>
    <w:rsid w:val="00B72F4D"/>
    <w:pPr>
      <w:spacing w:before="60" w:after="60"/>
      <w:ind w:left="1440"/>
    </w:pPr>
    <w:rPr>
      <w:sz w:val="22"/>
    </w:rPr>
  </w:style>
  <w:style w:type="paragraph" w:styleId="ListContinue4">
    <w:name w:val="List Continue 4"/>
    <w:rsid w:val="00B72F4D"/>
    <w:pPr>
      <w:spacing w:before="60" w:after="60"/>
      <w:ind w:left="1800"/>
    </w:pPr>
    <w:rPr>
      <w:sz w:val="22"/>
    </w:rPr>
  </w:style>
  <w:style w:type="paragraph" w:styleId="FootnoteText">
    <w:name w:val="footnote text"/>
    <w:basedOn w:val="Normal"/>
    <w:link w:val="FootnoteTextChar"/>
    <w:uiPriority w:val="99"/>
    <w:unhideWhenUsed/>
    <w:rsid w:val="005034C4"/>
    <w:pPr>
      <w:spacing w:before="0"/>
    </w:pPr>
    <w:rPr>
      <w:rFonts w:ascii="Calibri" w:hAnsi="Calibri"/>
      <w:sz w:val="20"/>
    </w:rPr>
  </w:style>
  <w:style w:type="character" w:customStyle="1" w:styleId="FootnoteTextChar">
    <w:name w:val="Footnote Text Char"/>
    <w:link w:val="FootnoteText"/>
    <w:uiPriority w:val="99"/>
    <w:rsid w:val="005034C4"/>
    <w:rPr>
      <w:rFonts w:ascii="Calibri" w:eastAsia="Times New Roman" w:hAnsi="Calibri" w:cs="Times New Roman"/>
    </w:rPr>
  </w:style>
  <w:style w:type="character" w:styleId="SubtleEmphasis">
    <w:name w:val="Subtle Emphasis"/>
    <w:uiPriority w:val="19"/>
    <w:qFormat/>
    <w:rsid w:val="005034C4"/>
    <w:rPr>
      <w:rFonts w:eastAsia="Times New Roman" w:cs="Times New Roman"/>
      <w:bCs w:val="0"/>
      <w:i/>
      <w:iCs/>
      <w:color w:val="808080"/>
      <w:szCs w:val="22"/>
      <w:lang w:val="en-US"/>
    </w:rPr>
  </w:style>
  <w:style w:type="table" w:styleId="MediumShading2-Accent5">
    <w:name w:val="Medium Shading 2 Accent 5"/>
    <w:basedOn w:val="TableNormal"/>
    <w:uiPriority w:val="64"/>
    <w:rsid w:val="005034C4"/>
    <w:rPr>
      <w:rFonts w:ascii="Calibri" w:hAnsi="Calibri"/>
      <w:sz w:val="22"/>
      <w:szCs w:val="22"/>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rsid w:val="005034C4"/>
    <w:pPr>
      <w:spacing w:before="0"/>
    </w:pPr>
    <w:rPr>
      <w:rFonts w:ascii="Tahoma" w:hAnsi="Tahoma"/>
      <w:sz w:val="16"/>
      <w:szCs w:val="16"/>
    </w:rPr>
  </w:style>
  <w:style w:type="character" w:customStyle="1" w:styleId="BalloonTextChar">
    <w:name w:val="Balloon Text Char"/>
    <w:link w:val="BalloonText"/>
    <w:uiPriority w:val="99"/>
    <w:rsid w:val="005034C4"/>
    <w:rPr>
      <w:rFonts w:ascii="Tahoma" w:hAnsi="Tahoma" w:cs="Tahoma"/>
      <w:sz w:val="16"/>
      <w:szCs w:val="16"/>
    </w:rPr>
  </w:style>
  <w:style w:type="paragraph" w:customStyle="1" w:styleId="Notes0">
    <w:name w:val="Notes"/>
    <w:basedOn w:val="Normal"/>
    <w:next w:val="Normal"/>
    <w:rsid w:val="00D000BC"/>
    <w:pPr>
      <w:spacing w:before="0"/>
    </w:pPr>
    <w:rPr>
      <w:i/>
      <w:color w:val="0000FF"/>
      <w:sz w:val="18"/>
    </w:rPr>
  </w:style>
  <w:style w:type="character" w:customStyle="1" w:styleId="Document2">
    <w:name w:val="Document 2"/>
    <w:rsid w:val="00D000BC"/>
    <w:rPr>
      <w:noProof w:val="0"/>
      <w:lang w:val="en-US"/>
    </w:rPr>
  </w:style>
  <w:style w:type="paragraph" w:customStyle="1" w:styleId="DefaultParagraphFontCharCharChar">
    <w:name w:val="Default Paragraph Font Char Char Char"/>
    <w:aliases w:val="Char Char Char Char Char"/>
    <w:basedOn w:val="Normal"/>
    <w:rsid w:val="00D75B5F"/>
    <w:pPr>
      <w:spacing w:before="0" w:after="160"/>
    </w:pPr>
    <w:rPr>
      <w:rFonts w:ascii="Verdana" w:hAnsi="Verdana"/>
    </w:rPr>
  </w:style>
  <w:style w:type="character" w:styleId="CommentReference">
    <w:name w:val="annotation reference"/>
    <w:semiHidden/>
    <w:rsid w:val="00B57F79"/>
    <w:rPr>
      <w:rFonts w:cs="Times New Roman"/>
      <w:sz w:val="16"/>
      <w:szCs w:val="16"/>
    </w:rPr>
  </w:style>
  <w:style w:type="paragraph" w:styleId="CommentText">
    <w:name w:val="annotation text"/>
    <w:basedOn w:val="Normal"/>
    <w:link w:val="CommentTextChar"/>
    <w:semiHidden/>
    <w:rsid w:val="00B57F79"/>
    <w:pPr>
      <w:spacing w:before="0"/>
    </w:pPr>
    <w:rPr>
      <w:sz w:val="20"/>
    </w:rPr>
  </w:style>
  <w:style w:type="character" w:customStyle="1" w:styleId="CommentTextChar">
    <w:name w:val="Comment Text Char"/>
    <w:link w:val="CommentText"/>
    <w:semiHidden/>
    <w:locked/>
    <w:rsid w:val="00B57F79"/>
    <w:rPr>
      <w:lang w:val="en-US" w:eastAsia="en-US" w:bidi="ar-SA"/>
    </w:rPr>
  </w:style>
  <w:style w:type="paragraph" w:customStyle="1" w:styleId="Note">
    <w:name w:val="Note"/>
    <w:basedOn w:val="Normal"/>
    <w:rsid w:val="00F81BD6"/>
  </w:style>
  <w:style w:type="paragraph" w:styleId="CommentSubject">
    <w:name w:val="annotation subject"/>
    <w:basedOn w:val="CommentText"/>
    <w:next w:val="CommentText"/>
    <w:semiHidden/>
    <w:rsid w:val="00D31064"/>
    <w:pPr>
      <w:spacing w:before="120" w:after="120"/>
    </w:pPr>
    <w:rPr>
      <w:b/>
      <w:bCs/>
    </w:rPr>
  </w:style>
  <w:style w:type="paragraph" w:customStyle="1" w:styleId="AuthorInstructions">
    <w:name w:val="Author Instructions"/>
    <w:basedOn w:val="Normal"/>
    <w:rsid w:val="007E3547"/>
    <w:rPr>
      <w:i/>
      <w:color w:val="0000FF"/>
    </w:rPr>
  </w:style>
  <w:style w:type="paragraph" w:customStyle="1" w:styleId="head4">
    <w:name w:val="head4"/>
    <w:basedOn w:val="Normal"/>
    <w:rsid w:val="004646CB"/>
    <w:pPr>
      <w:spacing w:before="240" w:line="240" w:lineRule="atLeast"/>
      <w:jc w:val="both"/>
    </w:pPr>
    <w:rPr>
      <w:rFonts w:ascii="CG Times (WN)" w:hAnsi="CG Times (WN)"/>
      <w:sz w:val="20"/>
    </w:rPr>
  </w:style>
  <w:style w:type="paragraph" w:customStyle="1" w:styleId="ListBullet1">
    <w:name w:val="List Bullet 1"/>
    <w:basedOn w:val="Normal"/>
    <w:rsid w:val="00EF210D"/>
    <w:pPr>
      <w:numPr>
        <w:numId w:val="12"/>
      </w:numPr>
      <w:spacing w:before="0"/>
    </w:pPr>
  </w:style>
  <w:style w:type="paragraph" w:customStyle="1" w:styleId="Standard">
    <w:name w:val="Standard"/>
    <w:basedOn w:val="Normal"/>
    <w:rsid w:val="00F30B80"/>
    <w:pPr>
      <w:keepNext/>
      <w:keepLines/>
      <w:numPr>
        <w:numId w:val="13"/>
      </w:numPr>
      <w:tabs>
        <w:tab w:val="clear" w:pos="360"/>
      </w:tabs>
      <w:spacing w:before="60" w:after="60"/>
      <w:ind w:left="0" w:firstLine="0"/>
    </w:pPr>
    <w:rPr>
      <w:sz w:val="20"/>
    </w:rPr>
  </w:style>
  <w:style w:type="paragraph" w:styleId="TOC9">
    <w:name w:val="toc 9"/>
    <w:basedOn w:val="Normal"/>
    <w:next w:val="Normal"/>
    <w:autoRedefine/>
    <w:rsid w:val="001D001B"/>
    <w:pPr>
      <w:spacing w:before="0"/>
      <w:ind w:left="1920"/>
    </w:pPr>
  </w:style>
  <w:style w:type="paragraph" w:customStyle="1" w:styleId="Default">
    <w:name w:val="Default"/>
    <w:rsid w:val="00DF19D3"/>
    <w:pPr>
      <w:autoSpaceDE w:val="0"/>
      <w:autoSpaceDN w:val="0"/>
      <w:adjustRightInd w:val="0"/>
    </w:pPr>
    <w:rPr>
      <w:color w:val="000000"/>
      <w:sz w:val="24"/>
      <w:szCs w:val="24"/>
    </w:rPr>
  </w:style>
  <w:style w:type="paragraph" w:styleId="ListParagraph">
    <w:name w:val="List Paragraph"/>
    <w:basedOn w:val="Normal"/>
    <w:link w:val="ListParagraphChar"/>
    <w:uiPriority w:val="34"/>
    <w:qFormat/>
    <w:rsid w:val="00AD31B6"/>
    <w:pPr>
      <w:spacing w:before="0"/>
      <w:ind w:left="720"/>
    </w:pPr>
    <w:rPr>
      <w:sz w:val="20"/>
    </w:rPr>
  </w:style>
  <w:style w:type="paragraph" w:styleId="Revision">
    <w:name w:val="Revision"/>
    <w:hidden/>
    <w:uiPriority w:val="99"/>
    <w:semiHidden/>
    <w:rsid w:val="006855CE"/>
    <w:rPr>
      <w:sz w:val="22"/>
    </w:rPr>
  </w:style>
  <w:style w:type="paragraph" w:customStyle="1" w:styleId="TableBullet">
    <w:name w:val="Table Bullet"/>
    <w:basedOn w:val="Normal"/>
    <w:autoRedefine/>
    <w:rsid w:val="00A6033D"/>
    <w:pPr>
      <w:numPr>
        <w:numId w:val="14"/>
      </w:numPr>
    </w:pPr>
    <w:rPr>
      <w:bCs/>
    </w:rPr>
  </w:style>
  <w:style w:type="character" w:styleId="FollowedHyperlink">
    <w:name w:val="FollowedHyperlink"/>
    <w:uiPriority w:val="99"/>
    <w:rsid w:val="00D531EC"/>
    <w:rPr>
      <w:color w:val="800080"/>
      <w:u w:val="single"/>
    </w:rPr>
  </w:style>
  <w:style w:type="paragraph" w:customStyle="1" w:styleId="ReportTitle">
    <w:name w:val="Report Title"/>
    <w:next w:val="Normal"/>
    <w:rsid w:val="00DC1181"/>
    <w:pPr>
      <w:widowControl w:val="0"/>
      <w:spacing w:line="240" w:lineRule="atLeast"/>
      <w:jc w:val="center"/>
    </w:pPr>
    <w:rPr>
      <w:rFonts w:ascii="Arial" w:hAnsi="Arial"/>
      <w:b/>
      <w:sz w:val="48"/>
    </w:rPr>
  </w:style>
  <w:style w:type="character" w:customStyle="1" w:styleId="ListParagraphChar">
    <w:name w:val="List Paragraph Char"/>
    <w:link w:val="ListParagraph"/>
    <w:uiPriority w:val="34"/>
    <w:locked/>
    <w:rsid w:val="00464596"/>
    <w:rPr>
      <w:szCs w:val="24"/>
    </w:rPr>
  </w:style>
  <w:style w:type="character" w:customStyle="1" w:styleId="FooterChar">
    <w:name w:val="Footer Char"/>
    <w:link w:val="Footer"/>
    <w:uiPriority w:val="99"/>
    <w:rsid w:val="00894D5B"/>
    <w:rPr>
      <w:rFonts w:ascii="Arial" w:hAnsi="Arial" w:cs="Arial"/>
      <w:szCs w:val="22"/>
    </w:rPr>
  </w:style>
  <w:style w:type="paragraph" w:customStyle="1" w:styleId="CM41">
    <w:name w:val="CM41"/>
    <w:basedOn w:val="Default"/>
    <w:next w:val="Default"/>
    <w:uiPriority w:val="99"/>
    <w:rsid w:val="00894D5B"/>
    <w:rPr>
      <w:rFonts w:ascii="AGaramond" w:eastAsia="Calibri" w:hAnsi="AGaramond"/>
      <w:color w:val="auto"/>
    </w:rPr>
  </w:style>
  <w:style w:type="paragraph" w:customStyle="1" w:styleId="CM32">
    <w:name w:val="CM32"/>
    <w:basedOn w:val="Default"/>
    <w:next w:val="Default"/>
    <w:uiPriority w:val="99"/>
    <w:rsid w:val="00894D5B"/>
    <w:pPr>
      <w:spacing w:line="288" w:lineRule="atLeast"/>
    </w:pPr>
    <w:rPr>
      <w:rFonts w:ascii="AGaramond" w:eastAsia="Calibri" w:hAnsi="AGaramond"/>
      <w:color w:val="auto"/>
    </w:rPr>
  </w:style>
  <w:style w:type="character" w:styleId="FootnoteReference">
    <w:name w:val="footnote reference"/>
    <w:rsid w:val="00420BFA"/>
    <w:rPr>
      <w:vertAlign w:val="superscript"/>
    </w:rPr>
  </w:style>
  <w:style w:type="paragraph" w:styleId="EndnoteText">
    <w:name w:val="endnote text"/>
    <w:basedOn w:val="Normal"/>
    <w:link w:val="EndnoteTextChar"/>
    <w:rsid w:val="00D30BC7"/>
    <w:rPr>
      <w:sz w:val="20"/>
    </w:rPr>
  </w:style>
  <w:style w:type="character" w:customStyle="1" w:styleId="EndnoteTextChar">
    <w:name w:val="Endnote Text Char"/>
    <w:basedOn w:val="DefaultParagraphFont"/>
    <w:link w:val="EndnoteText"/>
    <w:rsid w:val="00D30BC7"/>
  </w:style>
  <w:style w:type="character" w:styleId="EndnoteReference">
    <w:name w:val="endnote reference"/>
    <w:rsid w:val="00D30BC7"/>
    <w:rPr>
      <w:vertAlign w:val="superscript"/>
    </w:rPr>
  </w:style>
  <w:style w:type="paragraph" w:styleId="TOCHeading">
    <w:name w:val="TOC Heading"/>
    <w:basedOn w:val="Heading1"/>
    <w:next w:val="Normal"/>
    <w:uiPriority w:val="39"/>
    <w:unhideWhenUsed/>
    <w:qFormat/>
    <w:rsid w:val="002B4801"/>
    <w:pPr>
      <w:keepLines/>
      <w:pageBreakBefore w:val="0"/>
      <w:numPr>
        <w:numId w:val="0"/>
      </w:numPr>
      <w:spacing w:before="480" w:after="0" w:line="276" w:lineRule="auto"/>
      <w:outlineLvl w:val="9"/>
    </w:pPr>
    <w:rPr>
      <w:rFonts w:ascii="Cambria" w:eastAsia="MS Gothic" w:hAnsi="Cambria"/>
      <w:bCs/>
      <w:snapToGrid/>
      <w:color w:val="365F91"/>
      <w:sz w:val="28"/>
      <w:szCs w:val="28"/>
      <w:lang w:eastAsia="ja-JP"/>
    </w:rPr>
  </w:style>
  <w:style w:type="numbering" w:customStyle="1" w:styleId="NoList1">
    <w:name w:val="No List1"/>
    <w:next w:val="NoList"/>
    <w:uiPriority w:val="99"/>
    <w:semiHidden/>
    <w:unhideWhenUsed/>
    <w:rsid w:val="008A5A6F"/>
  </w:style>
  <w:style w:type="numbering" w:customStyle="1" w:styleId="NoList11">
    <w:name w:val="No List11"/>
    <w:next w:val="NoList"/>
    <w:uiPriority w:val="99"/>
    <w:semiHidden/>
    <w:unhideWhenUsed/>
    <w:rsid w:val="008A5A6F"/>
  </w:style>
  <w:style w:type="character" w:customStyle="1" w:styleId="TitleChar">
    <w:name w:val="Title Char"/>
    <w:link w:val="Title"/>
    <w:rsid w:val="008A5A6F"/>
    <w:rPr>
      <w:rFonts w:ascii="Impact" w:hAnsi="Impact" w:cs="Arial"/>
      <w:bCs/>
      <w:kern w:val="28"/>
      <w:sz w:val="72"/>
      <w:szCs w:val="32"/>
    </w:rPr>
  </w:style>
  <w:style w:type="character" w:customStyle="1" w:styleId="HeaderChar">
    <w:name w:val="Header Char"/>
    <w:aliases w:val="H1 Char"/>
    <w:link w:val="Header"/>
    <w:uiPriority w:val="99"/>
    <w:rsid w:val="008A5A6F"/>
    <w:rPr>
      <w:rFonts w:ascii="Arial" w:hAnsi="Arial" w:cs="Arial"/>
      <w:bCs/>
    </w:rPr>
  </w:style>
  <w:style w:type="table" w:customStyle="1" w:styleId="TableGrid10">
    <w:name w:val="Table Grid1"/>
    <w:basedOn w:val="TableNormal"/>
    <w:next w:val="TableGrid"/>
    <w:uiPriority w:val="59"/>
    <w:rsid w:val="008A5A6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59"/>
    <w:rsid w:val="001E71C3"/>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5">
    <w:name w:val="font5"/>
    <w:basedOn w:val="Normal"/>
    <w:rsid w:val="00361427"/>
    <w:pPr>
      <w:spacing w:before="100" w:beforeAutospacing="1" w:after="100" w:afterAutospacing="1"/>
    </w:pPr>
    <w:rPr>
      <w:color w:val="000000"/>
      <w:sz w:val="20"/>
      <w:lang w:eastAsia="zh-CN"/>
    </w:rPr>
  </w:style>
  <w:style w:type="paragraph" w:customStyle="1" w:styleId="xl65">
    <w:name w:val="xl65"/>
    <w:basedOn w:val="Normal"/>
    <w:rsid w:val="0036142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sz w:val="16"/>
      <w:szCs w:val="16"/>
      <w:lang w:eastAsia="zh-CN"/>
    </w:rPr>
  </w:style>
  <w:style w:type="paragraph" w:customStyle="1" w:styleId="xl66">
    <w:name w:val="xl66"/>
    <w:basedOn w:val="Normal"/>
    <w:rsid w:val="00361427"/>
    <w:pPr>
      <w:pBdr>
        <w:top w:val="single" w:sz="8" w:space="0" w:color="auto"/>
        <w:bottom w:val="single" w:sz="8" w:space="0" w:color="auto"/>
      </w:pBdr>
      <w:shd w:val="clear" w:color="000000" w:fill="FFFFFF"/>
      <w:spacing w:before="100" w:beforeAutospacing="1" w:after="100" w:afterAutospacing="1"/>
      <w:textAlignment w:val="center"/>
    </w:pPr>
    <w:rPr>
      <w:sz w:val="16"/>
      <w:szCs w:val="16"/>
      <w:lang w:eastAsia="zh-CN"/>
    </w:rPr>
  </w:style>
  <w:style w:type="paragraph" w:customStyle="1" w:styleId="xl67">
    <w:name w:val="xl67"/>
    <w:basedOn w:val="Normal"/>
    <w:rsid w:val="00361427"/>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lang w:eastAsia="zh-CN"/>
    </w:rPr>
  </w:style>
  <w:style w:type="paragraph" w:customStyle="1" w:styleId="xl68">
    <w:name w:val="xl68"/>
    <w:basedOn w:val="Normal"/>
    <w:rsid w:val="00361427"/>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sz w:val="18"/>
      <w:szCs w:val="18"/>
      <w:lang w:eastAsia="zh-CN"/>
    </w:rPr>
  </w:style>
  <w:style w:type="paragraph" w:customStyle="1" w:styleId="xl69">
    <w:name w:val="xl69"/>
    <w:basedOn w:val="Normal"/>
    <w:rsid w:val="00361427"/>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sz w:val="18"/>
      <w:szCs w:val="18"/>
      <w:lang w:eastAsia="zh-CN"/>
    </w:rPr>
  </w:style>
  <w:style w:type="paragraph" w:customStyle="1" w:styleId="xl70">
    <w:name w:val="xl70"/>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lang w:eastAsia="zh-CN"/>
    </w:rPr>
  </w:style>
  <w:style w:type="paragraph" w:customStyle="1" w:styleId="xl71">
    <w:name w:val="xl71"/>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lang w:eastAsia="zh-CN"/>
    </w:rPr>
  </w:style>
  <w:style w:type="paragraph" w:customStyle="1" w:styleId="xl72">
    <w:name w:val="xl72"/>
    <w:basedOn w:val="Normal"/>
    <w:rsid w:val="00361427"/>
    <w:pPr>
      <w:pBdr>
        <w:top w:val="single" w:sz="8" w:space="0" w:color="auto"/>
        <w:bottom w:val="single" w:sz="8" w:space="0" w:color="auto"/>
      </w:pBdr>
      <w:shd w:val="clear" w:color="000000" w:fill="FFFFFF"/>
      <w:spacing w:before="100" w:beforeAutospacing="1" w:after="100" w:afterAutospacing="1"/>
      <w:jc w:val="center"/>
      <w:textAlignment w:val="top"/>
    </w:pPr>
    <w:rPr>
      <w:color w:val="000000"/>
      <w:sz w:val="20"/>
      <w:lang w:eastAsia="zh-CN"/>
    </w:rPr>
  </w:style>
  <w:style w:type="paragraph" w:customStyle="1" w:styleId="xl73">
    <w:name w:val="xl73"/>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lang w:eastAsia="zh-CN"/>
    </w:rPr>
  </w:style>
  <w:style w:type="paragraph" w:customStyle="1" w:styleId="xl74">
    <w:name w:val="xl74"/>
    <w:basedOn w:val="Normal"/>
    <w:rsid w:val="003614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lang w:eastAsia="zh-CN"/>
    </w:rPr>
  </w:style>
  <w:style w:type="paragraph" w:customStyle="1" w:styleId="xl75">
    <w:name w:val="xl75"/>
    <w:basedOn w:val="Normal"/>
    <w:rsid w:val="003614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lang w:eastAsia="zh-CN"/>
    </w:rPr>
  </w:style>
  <w:style w:type="paragraph" w:customStyle="1" w:styleId="xl76">
    <w:name w:val="xl76"/>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lang w:eastAsia="zh-CN"/>
    </w:rPr>
  </w:style>
  <w:style w:type="paragraph" w:customStyle="1" w:styleId="xl77">
    <w:name w:val="xl77"/>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lang w:eastAsia="zh-CN"/>
    </w:rPr>
  </w:style>
  <w:style w:type="paragraph" w:customStyle="1" w:styleId="xl78">
    <w:name w:val="xl78"/>
    <w:basedOn w:val="Normal"/>
    <w:rsid w:val="003614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color w:val="000000"/>
      <w:sz w:val="20"/>
      <w:lang w:eastAsia="zh-CN"/>
    </w:rPr>
  </w:style>
  <w:style w:type="paragraph" w:customStyle="1" w:styleId="xl79">
    <w:name w:val="xl79"/>
    <w:basedOn w:val="Normal"/>
    <w:rsid w:val="003614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color w:val="000000"/>
      <w:sz w:val="20"/>
      <w:lang w:eastAsia="zh-CN"/>
    </w:rPr>
  </w:style>
  <w:style w:type="paragraph" w:customStyle="1" w:styleId="xl80">
    <w:name w:val="xl80"/>
    <w:basedOn w:val="Normal"/>
    <w:rsid w:val="00361427"/>
    <w:pPr>
      <w:pBdr>
        <w:top w:val="single" w:sz="8" w:space="0" w:color="auto"/>
        <w:left w:val="single" w:sz="8" w:space="0" w:color="auto"/>
        <w:bottom w:val="single" w:sz="8" w:space="0" w:color="auto"/>
      </w:pBdr>
      <w:spacing w:before="100" w:beforeAutospacing="1" w:after="100" w:afterAutospacing="1"/>
      <w:textAlignment w:val="center"/>
    </w:pPr>
    <w:rPr>
      <w:b/>
      <w:bCs/>
      <w:sz w:val="16"/>
      <w:szCs w:val="16"/>
      <w:lang w:eastAsia="zh-CN"/>
    </w:rPr>
  </w:style>
  <w:style w:type="paragraph" w:customStyle="1" w:styleId="xl81">
    <w:name w:val="xl81"/>
    <w:basedOn w:val="Normal"/>
    <w:rsid w:val="00361427"/>
    <w:pPr>
      <w:pBdr>
        <w:top w:val="single" w:sz="8" w:space="0" w:color="auto"/>
        <w:bottom w:val="single" w:sz="8" w:space="0" w:color="auto"/>
      </w:pBdr>
      <w:spacing w:before="100" w:beforeAutospacing="1" w:after="100" w:afterAutospacing="1"/>
      <w:textAlignment w:val="center"/>
    </w:pPr>
    <w:rPr>
      <w:b/>
      <w:bCs/>
      <w:sz w:val="16"/>
      <w:szCs w:val="16"/>
      <w:lang w:eastAsia="zh-CN"/>
    </w:rPr>
  </w:style>
  <w:style w:type="paragraph" w:customStyle="1" w:styleId="xl82">
    <w:name w:val="xl82"/>
    <w:basedOn w:val="Normal"/>
    <w:rsid w:val="00361427"/>
    <w:pPr>
      <w:pBdr>
        <w:top w:val="single" w:sz="8" w:space="0" w:color="auto"/>
        <w:bottom w:val="single" w:sz="8" w:space="0" w:color="auto"/>
        <w:right w:val="single" w:sz="8" w:space="0" w:color="auto"/>
      </w:pBdr>
      <w:spacing w:before="100" w:beforeAutospacing="1" w:after="100" w:afterAutospacing="1"/>
      <w:textAlignment w:val="center"/>
    </w:pPr>
    <w:rPr>
      <w:b/>
      <w:bCs/>
      <w:sz w:val="16"/>
      <w:szCs w:val="16"/>
      <w:lang w:eastAsia="zh-CN"/>
    </w:rPr>
  </w:style>
  <w:style w:type="paragraph" w:customStyle="1" w:styleId="xl83">
    <w:name w:val="xl83"/>
    <w:basedOn w:val="Normal"/>
    <w:rsid w:val="00361427"/>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color w:val="000000"/>
      <w:sz w:val="20"/>
      <w:lang w:eastAsia="zh-CN"/>
    </w:rPr>
  </w:style>
  <w:style w:type="paragraph" w:customStyle="1" w:styleId="xl84">
    <w:name w:val="xl84"/>
    <w:basedOn w:val="Normal"/>
    <w:rsid w:val="00361427"/>
    <w:pPr>
      <w:pBdr>
        <w:top w:val="single" w:sz="8" w:space="0" w:color="auto"/>
        <w:bottom w:val="single" w:sz="8" w:space="0" w:color="auto"/>
      </w:pBdr>
      <w:shd w:val="clear" w:color="000000" w:fill="FFFFFF"/>
      <w:spacing w:before="100" w:beforeAutospacing="1" w:after="100" w:afterAutospacing="1"/>
      <w:textAlignment w:val="top"/>
    </w:pPr>
    <w:rPr>
      <w:color w:val="000000"/>
      <w:sz w:val="20"/>
      <w:lang w:eastAsia="zh-CN"/>
    </w:rPr>
  </w:style>
  <w:style w:type="paragraph" w:customStyle="1" w:styleId="xl85">
    <w:name w:val="xl85"/>
    <w:basedOn w:val="Normal"/>
    <w:rsid w:val="0036142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color w:val="000000"/>
      <w:sz w:val="20"/>
      <w:lang w:eastAsia="zh-CN"/>
    </w:rPr>
  </w:style>
  <w:style w:type="paragraph" w:customStyle="1" w:styleId="xl86">
    <w:name w:val="xl86"/>
    <w:basedOn w:val="Normal"/>
    <w:rsid w:val="00361427"/>
    <w:pPr>
      <w:pBdr>
        <w:top w:val="single" w:sz="8" w:space="0" w:color="auto"/>
        <w:left w:val="single" w:sz="8" w:space="0" w:color="auto"/>
        <w:bottom w:val="single" w:sz="8" w:space="0" w:color="auto"/>
      </w:pBdr>
      <w:spacing w:before="100" w:beforeAutospacing="1" w:after="100" w:afterAutospacing="1"/>
      <w:jc w:val="center"/>
    </w:pPr>
    <w:rPr>
      <w:lang w:eastAsia="zh-CN"/>
    </w:rPr>
  </w:style>
  <w:style w:type="paragraph" w:customStyle="1" w:styleId="xl87">
    <w:name w:val="xl87"/>
    <w:basedOn w:val="Normal"/>
    <w:rsid w:val="00361427"/>
    <w:pPr>
      <w:pBdr>
        <w:top w:val="single" w:sz="8" w:space="0" w:color="auto"/>
        <w:bottom w:val="single" w:sz="8" w:space="0" w:color="auto"/>
      </w:pBdr>
      <w:spacing w:before="100" w:beforeAutospacing="1" w:after="100" w:afterAutospacing="1"/>
      <w:jc w:val="center"/>
    </w:pPr>
    <w:rPr>
      <w:lang w:eastAsia="zh-CN"/>
    </w:rPr>
  </w:style>
  <w:style w:type="paragraph" w:customStyle="1" w:styleId="xl88">
    <w:name w:val="xl88"/>
    <w:basedOn w:val="Normal"/>
    <w:rsid w:val="00361427"/>
    <w:pPr>
      <w:pBdr>
        <w:top w:val="single" w:sz="8" w:space="0" w:color="auto"/>
        <w:bottom w:val="single" w:sz="8" w:space="0" w:color="auto"/>
        <w:right w:val="single" w:sz="8" w:space="0" w:color="auto"/>
      </w:pBdr>
      <w:spacing w:before="100" w:beforeAutospacing="1" w:after="100" w:afterAutospacing="1"/>
      <w:jc w:val="center"/>
    </w:pPr>
    <w:rPr>
      <w:lang w:eastAsia="zh-CN"/>
    </w:rPr>
  </w:style>
  <w:style w:type="paragraph" w:customStyle="1" w:styleId="xl89">
    <w:name w:val="xl89"/>
    <w:basedOn w:val="Normal"/>
    <w:rsid w:val="00361427"/>
    <w:pPr>
      <w:pBdr>
        <w:top w:val="single" w:sz="8" w:space="0" w:color="auto"/>
        <w:left w:val="single" w:sz="8" w:space="0" w:color="auto"/>
        <w:bottom w:val="single" w:sz="8" w:space="0" w:color="auto"/>
      </w:pBdr>
      <w:shd w:val="clear" w:color="000000" w:fill="D6E3BC"/>
      <w:spacing w:before="100" w:beforeAutospacing="1" w:after="100" w:afterAutospacing="1"/>
      <w:textAlignment w:val="center"/>
    </w:pPr>
    <w:rPr>
      <w:b/>
      <w:bCs/>
      <w:sz w:val="16"/>
      <w:szCs w:val="16"/>
      <w:lang w:eastAsia="zh-CN"/>
    </w:rPr>
  </w:style>
  <w:style w:type="paragraph" w:customStyle="1" w:styleId="xl90">
    <w:name w:val="xl90"/>
    <w:basedOn w:val="Normal"/>
    <w:rsid w:val="00361427"/>
    <w:pPr>
      <w:pBdr>
        <w:top w:val="single" w:sz="8" w:space="0" w:color="auto"/>
        <w:bottom w:val="single" w:sz="8" w:space="0" w:color="auto"/>
      </w:pBdr>
      <w:shd w:val="clear" w:color="000000" w:fill="D6E3BC"/>
      <w:spacing w:before="100" w:beforeAutospacing="1" w:after="100" w:afterAutospacing="1"/>
      <w:textAlignment w:val="center"/>
    </w:pPr>
    <w:rPr>
      <w:b/>
      <w:bCs/>
      <w:sz w:val="16"/>
      <w:szCs w:val="16"/>
      <w:lang w:eastAsia="zh-CN"/>
    </w:rPr>
  </w:style>
  <w:style w:type="paragraph" w:customStyle="1" w:styleId="xl91">
    <w:name w:val="xl91"/>
    <w:basedOn w:val="Normal"/>
    <w:rsid w:val="00361427"/>
    <w:pPr>
      <w:pBdr>
        <w:top w:val="single" w:sz="8" w:space="0" w:color="auto"/>
        <w:bottom w:val="single" w:sz="8" w:space="0" w:color="auto"/>
        <w:right w:val="single" w:sz="8" w:space="0" w:color="auto"/>
      </w:pBdr>
      <w:shd w:val="clear" w:color="000000" w:fill="D6E3BC"/>
      <w:spacing w:before="100" w:beforeAutospacing="1" w:after="100" w:afterAutospacing="1"/>
      <w:textAlignment w:val="center"/>
    </w:pPr>
    <w:rPr>
      <w:b/>
      <w:bCs/>
      <w:sz w:val="16"/>
      <w:szCs w:val="16"/>
      <w:lang w:eastAsia="zh-CN"/>
    </w:rPr>
  </w:style>
  <w:style w:type="paragraph" w:customStyle="1" w:styleId="xl92">
    <w:name w:val="xl92"/>
    <w:basedOn w:val="Normal"/>
    <w:rsid w:val="00361427"/>
    <w:pPr>
      <w:pBdr>
        <w:top w:val="single" w:sz="8" w:space="0" w:color="auto"/>
        <w:left w:val="single" w:sz="8" w:space="0" w:color="auto"/>
        <w:bottom w:val="single" w:sz="8" w:space="0" w:color="auto"/>
      </w:pBdr>
      <w:shd w:val="clear" w:color="000000" w:fill="F2DBDB"/>
      <w:spacing w:before="100" w:beforeAutospacing="1" w:after="100" w:afterAutospacing="1"/>
      <w:textAlignment w:val="center"/>
    </w:pPr>
    <w:rPr>
      <w:sz w:val="16"/>
      <w:szCs w:val="16"/>
      <w:lang w:eastAsia="zh-CN"/>
    </w:rPr>
  </w:style>
  <w:style w:type="paragraph" w:customStyle="1" w:styleId="xl93">
    <w:name w:val="xl93"/>
    <w:basedOn w:val="Normal"/>
    <w:rsid w:val="00361427"/>
    <w:pPr>
      <w:pBdr>
        <w:top w:val="single" w:sz="8" w:space="0" w:color="auto"/>
        <w:bottom w:val="single" w:sz="8" w:space="0" w:color="auto"/>
      </w:pBdr>
      <w:shd w:val="clear" w:color="000000" w:fill="F2DBDB"/>
      <w:spacing w:before="100" w:beforeAutospacing="1" w:after="100" w:afterAutospacing="1"/>
      <w:textAlignment w:val="center"/>
    </w:pPr>
    <w:rPr>
      <w:sz w:val="16"/>
      <w:szCs w:val="16"/>
      <w:lang w:eastAsia="zh-CN"/>
    </w:rPr>
  </w:style>
  <w:style w:type="paragraph" w:customStyle="1" w:styleId="xl94">
    <w:name w:val="xl94"/>
    <w:basedOn w:val="Normal"/>
    <w:rsid w:val="00361427"/>
    <w:pPr>
      <w:pBdr>
        <w:top w:val="single" w:sz="8" w:space="0" w:color="auto"/>
        <w:bottom w:val="single" w:sz="8" w:space="0" w:color="auto"/>
        <w:right w:val="single" w:sz="8" w:space="0" w:color="auto"/>
      </w:pBdr>
      <w:shd w:val="clear" w:color="000000" w:fill="F2DBDB"/>
      <w:spacing w:before="100" w:beforeAutospacing="1" w:after="100" w:afterAutospacing="1"/>
      <w:textAlignment w:val="center"/>
    </w:pPr>
    <w:rPr>
      <w:sz w:val="16"/>
      <w:szCs w:val="16"/>
      <w:lang w:eastAsia="zh-CN"/>
    </w:rPr>
  </w:style>
  <w:style w:type="paragraph" w:customStyle="1" w:styleId="xl95">
    <w:name w:val="xl95"/>
    <w:basedOn w:val="Normal"/>
    <w:rsid w:val="00361427"/>
    <w:pPr>
      <w:pBdr>
        <w:top w:val="single" w:sz="8" w:space="0" w:color="auto"/>
        <w:left w:val="single" w:sz="8" w:space="0" w:color="auto"/>
        <w:bottom w:val="single" w:sz="8" w:space="0" w:color="auto"/>
      </w:pBdr>
      <w:shd w:val="clear" w:color="000000" w:fill="B8CCE4"/>
      <w:spacing w:before="100" w:beforeAutospacing="1" w:after="100" w:afterAutospacing="1"/>
      <w:textAlignment w:val="center"/>
    </w:pPr>
    <w:rPr>
      <w:b/>
      <w:bCs/>
      <w:sz w:val="16"/>
      <w:szCs w:val="16"/>
      <w:lang w:eastAsia="zh-CN"/>
    </w:rPr>
  </w:style>
  <w:style w:type="paragraph" w:customStyle="1" w:styleId="xl96">
    <w:name w:val="xl96"/>
    <w:basedOn w:val="Normal"/>
    <w:rsid w:val="00361427"/>
    <w:pPr>
      <w:pBdr>
        <w:top w:val="single" w:sz="8" w:space="0" w:color="auto"/>
        <w:bottom w:val="single" w:sz="8" w:space="0" w:color="auto"/>
      </w:pBdr>
      <w:shd w:val="clear" w:color="000000" w:fill="B8CCE4"/>
      <w:spacing w:before="100" w:beforeAutospacing="1" w:after="100" w:afterAutospacing="1"/>
      <w:textAlignment w:val="center"/>
    </w:pPr>
    <w:rPr>
      <w:b/>
      <w:bCs/>
      <w:sz w:val="16"/>
      <w:szCs w:val="16"/>
      <w:lang w:eastAsia="zh-CN"/>
    </w:rPr>
  </w:style>
  <w:style w:type="paragraph" w:customStyle="1" w:styleId="xl97">
    <w:name w:val="xl97"/>
    <w:basedOn w:val="Normal"/>
    <w:rsid w:val="00361427"/>
    <w:pPr>
      <w:pBdr>
        <w:top w:val="single" w:sz="8" w:space="0" w:color="auto"/>
        <w:bottom w:val="single" w:sz="8" w:space="0" w:color="auto"/>
        <w:right w:val="single" w:sz="8" w:space="0" w:color="auto"/>
      </w:pBdr>
      <w:shd w:val="clear" w:color="000000" w:fill="B8CCE4"/>
      <w:spacing w:before="100" w:beforeAutospacing="1" w:after="100" w:afterAutospacing="1"/>
      <w:textAlignment w:val="center"/>
    </w:pPr>
    <w:rPr>
      <w:b/>
      <w:bCs/>
      <w:sz w:val="16"/>
      <w:szCs w:val="16"/>
      <w:lang w:eastAsia="zh-CN"/>
    </w:rPr>
  </w:style>
  <w:style w:type="character" w:customStyle="1" w:styleId="Heading2Char">
    <w:name w:val="Heading 2 Char"/>
    <w:basedOn w:val="DefaultParagraphFont"/>
    <w:link w:val="Heading2"/>
    <w:rsid w:val="002B493C"/>
    <w:rPr>
      <w:b/>
      <w:snapToGrid w:val="0"/>
      <w:color w:val="000000"/>
      <w:sz w:val="32"/>
    </w:rPr>
  </w:style>
  <w:style w:type="character" w:customStyle="1" w:styleId="p1">
    <w:name w:val="p1"/>
    <w:basedOn w:val="DefaultParagraphFont"/>
    <w:rsid w:val="00657563"/>
    <w:rPr>
      <w:rFonts w:ascii="Arial" w:hAnsi="Arial" w:cs="Arial" w:hint="default"/>
      <w:color w:val="333333"/>
      <w:sz w:val="17"/>
      <w:szCs w:val="17"/>
    </w:rPr>
  </w:style>
  <w:style w:type="paragraph" w:styleId="TOC5">
    <w:name w:val="toc 5"/>
    <w:basedOn w:val="Normal"/>
    <w:next w:val="Normal"/>
    <w:autoRedefine/>
    <w:rsid w:val="003F66E6"/>
    <w:pPr>
      <w:spacing w:after="100"/>
      <w:ind w:left="960"/>
    </w:pPr>
  </w:style>
  <w:style w:type="paragraph" w:styleId="TOC6">
    <w:name w:val="toc 6"/>
    <w:basedOn w:val="Normal"/>
    <w:next w:val="Normal"/>
    <w:autoRedefine/>
    <w:rsid w:val="003F66E6"/>
    <w:pPr>
      <w:spacing w:after="100"/>
      <w:ind w:left="1200"/>
    </w:pPr>
  </w:style>
  <w:style w:type="character" w:customStyle="1" w:styleId="apple-converted-space">
    <w:name w:val="apple-converted-space"/>
    <w:basedOn w:val="DefaultParagraphFont"/>
    <w:rsid w:val="00700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9474">
      <w:bodyDiv w:val="1"/>
      <w:marLeft w:val="0"/>
      <w:marRight w:val="0"/>
      <w:marTop w:val="0"/>
      <w:marBottom w:val="0"/>
      <w:divBdr>
        <w:top w:val="none" w:sz="0" w:space="0" w:color="auto"/>
        <w:left w:val="none" w:sz="0" w:space="0" w:color="auto"/>
        <w:bottom w:val="none" w:sz="0" w:space="0" w:color="auto"/>
        <w:right w:val="none" w:sz="0" w:space="0" w:color="auto"/>
      </w:divBdr>
    </w:div>
    <w:div w:id="52822023">
      <w:bodyDiv w:val="1"/>
      <w:marLeft w:val="0"/>
      <w:marRight w:val="0"/>
      <w:marTop w:val="0"/>
      <w:marBottom w:val="0"/>
      <w:divBdr>
        <w:top w:val="none" w:sz="0" w:space="0" w:color="auto"/>
        <w:left w:val="none" w:sz="0" w:space="0" w:color="auto"/>
        <w:bottom w:val="none" w:sz="0" w:space="0" w:color="auto"/>
        <w:right w:val="none" w:sz="0" w:space="0" w:color="auto"/>
      </w:divBdr>
    </w:div>
    <w:div w:id="67731273">
      <w:bodyDiv w:val="1"/>
      <w:marLeft w:val="0"/>
      <w:marRight w:val="0"/>
      <w:marTop w:val="0"/>
      <w:marBottom w:val="0"/>
      <w:divBdr>
        <w:top w:val="none" w:sz="0" w:space="0" w:color="auto"/>
        <w:left w:val="none" w:sz="0" w:space="0" w:color="auto"/>
        <w:bottom w:val="none" w:sz="0" w:space="0" w:color="auto"/>
        <w:right w:val="none" w:sz="0" w:space="0" w:color="auto"/>
      </w:divBdr>
    </w:div>
    <w:div w:id="71703530">
      <w:bodyDiv w:val="1"/>
      <w:marLeft w:val="0"/>
      <w:marRight w:val="0"/>
      <w:marTop w:val="0"/>
      <w:marBottom w:val="0"/>
      <w:divBdr>
        <w:top w:val="none" w:sz="0" w:space="0" w:color="auto"/>
        <w:left w:val="none" w:sz="0" w:space="0" w:color="auto"/>
        <w:bottom w:val="none" w:sz="0" w:space="0" w:color="auto"/>
        <w:right w:val="none" w:sz="0" w:space="0" w:color="auto"/>
      </w:divBdr>
    </w:div>
    <w:div w:id="76485013">
      <w:bodyDiv w:val="1"/>
      <w:marLeft w:val="0"/>
      <w:marRight w:val="0"/>
      <w:marTop w:val="0"/>
      <w:marBottom w:val="0"/>
      <w:divBdr>
        <w:top w:val="none" w:sz="0" w:space="0" w:color="auto"/>
        <w:left w:val="none" w:sz="0" w:space="0" w:color="auto"/>
        <w:bottom w:val="none" w:sz="0" w:space="0" w:color="auto"/>
        <w:right w:val="none" w:sz="0" w:space="0" w:color="auto"/>
      </w:divBdr>
    </w:div>
    <w:div w:id="86656917">
      <w:bodyDiv w:val="1"/>
      <w:marLeft w:val="0"/>
      <w:marRight w:val="0"/>
      <w:marTop w:val="0"/>
      <w:marBottom w:val="0"/>
      <w:divBdr>
        <w:top w:val="none" w:sz="0" w:space="0" w:color="auto"/>
        <w:left w:val="none" w:sz="0" w:space="0" w:color="auto"/>
        <w:bottom w:val="none" w:sz="0" w:space="0" w:color="auto"/>
        <w:right w:val="none" w:sz="0" w:space="0" w:color="auto"/>
      </w:divBdr>
    </w:div>
    <w:div w:id="87892212">
      <w:bodyDiv w:val="1"/>
      <w:marLeft w:val="0"/>
      <w:marRight w:val="0"/>
      <w:marTop w:val="0"/>
      <w:marBottom w:val="0"/>
      <w:divBdr>
        <w:top w:val="none" w:sz="0" w:space="0" w:color="auto"/>
        <w:left w:val="none" w:sz="0" w:space="0" w:color="auto"/>
        <w:bottom w:val="none" w:sz="0" w:space="0" w:color="auto"/>
        <w:right w:val="none" w:sz="0" w:space="0" w:color="auto"/>
      </w:divBdr>
    </w:div>
    <w:div w:id="108860011">
      <w:bodyDiv w:val="1"/>
      <w:marLeft w:val="0"/>
      <w:marRight w:val="0"/>
      <w:marTop w:val="0"/>
      <w:marBottom w:val="0"/>
      <w:divBdr>
        <w:top w:val="none" w:sz="0" w:space="0" w:color="auto"/>
        <w:left w:val="none" w:sz="0" w:space="0" w:color="auto"/>
        <w:bottom w:val="none" w:sz="0" w:space="0" w:color="auto"/>
        <w:right w:val="none" w:sz="0" w:space="0" w:color="auto"/>
      </w:divBdr>
    </w:div>
    <w:div w:id="159395195">
      <w:bodyDiv w:val="1"/>
      <w:marLeft w:val="0"/>
      <w:marRight w:val="0"/>
      <w:marTop w:val="0"/>
      <w:marBottom w:val="0"/>
      <w:divBdr>
        <w:top w:val="none" w:sz="0" w:space="0" w:color="auto"/>
        <w:left w:val="none" w:sz="0" w:space="0" w:color="auto"/>
        <w:bottom w:val="none" w:sz="0" w:space="0" w:color="auto"/>
        <w:right w:val="none" w:sz="0" w:space="0" w:color="auto"/>
      </w:divBdr>
    </w:div>
    <w:div w:id="242490606">
      <w:bodyDiv w:val="1"/>
      <w:marLeft w:val="0"/>
      <w:marRight w:val="0"/>
      <w:marTop w:val="0"/>
      <w:marBottom w:val="0"/>
      <w:divBdr>
        <w:top w:val="none" w:sz="0" w:space="0" w:color="auto"/>
        <w:left w:val="none" w:sz="0" w:space="0" w:color="auto"/>
        <w:bottom w:val="none" w:sz="0" w:space="0" w:color="auto"/>
        <w:right w:val="none" w:sz="0" w:space="0" w:color="auto"/>
      </w:divBdr>
    </w:div>
    <w:div w:id="306056868">
      <w:bodyDiv w:val="1"/>
      <w:marLeft w:val="0"/>
      <w:marRight w:val="0"/>
      <w:marTop w:val="0"/>
      <w:marBottom w:val="0"/>
      <w:divBdr>
        <w:top w:val="none" w:sz="0" w:space="0" w:color="auto"/>
        <w:left w:val="none" w:sz="0" w:space="0" w:color="auto"/>
        <w:bottom w:val="none" w:sz="0" w:space="0" w:color="auto"/>
        <w:right w:val="none" w:sz="0" w:space="0" w:color="auto"/>
      </w:divBdr>
    </w:div>
    <w:div w:id="332758432">
      <w:bodyDiv w:val="1"/>
      <w:marLeft w:val="0"/>
      <w:marRight w:val="0"/>
      <w:marTop w:val="0"/>
      <w:marBottom w:val="0"/>
      <w:divBdr>
        <w:top w:val="none" w:sz="0" w:space="0" w:color="auto"/>
        <w:left w:val="none" w:sz="0" w:space="0" w:color="auto"/>
        <w:bottom w:val="none" w:sz="0" w:space="0" w:color="auto"/>
        <w:right w:val="none" w:sz="0" w:space="0" w:color="auto"/>
      </w:divBdr>
    </w:div>
    <w:div w:id="343628432">
      <w:bodyDiv w:val="1"/>
      <w:marLeft w:val="0"/>
      <w:marRight w:val="0"/>
      <w:marTop w:val="0"/>
      <w:marBottom w:val="0"/>
      <w:divBdr>
        <w:top w:val="none" w:sz="0" w:space="0" w:color="auto"/>
        <w:left w:val="none" w:sz="0" w:space="0" w:color="auto"/>
        <w:bottom w:val="none" w:sz="0" w:space="0" w:color="auto"/>
        <w:right w:val="none" w:sz="0" w:space="0" w:color="auto"/>
      </w:divBdr>
    </w:div>
    <w:div w:id="344210297">
      <w:bodyDiv w:val="1"/>
      <w:marLeft w:val="0"/>
      <w:marRight w:val="0"/>
      <w:marTop w:val="0"/>
      <w:marBottom w:val="0"/>
      <w:divBdr>
        <w:top w:val="none" w:sz="0" w:space="0" w:color="auto"/>
        <w:left w:val="none" w:sz="0" w:space="0" w:color="auto"/>
        <w:bottom w:val="none" w:sz="0" w:space="0" w:color="auto"/>
        <w:right w:val="none" w:sz="0" w:space="0" w:color="auto"/>
      </w:divBdr>
    </w:div>
    <w:div w:id="390201839">
      <w:bodyDiv w:val="1"/>
      <w:marLeft w:val="0"/>
      <w:marRight w:val="0"/>
      <w:marTop w:val="0"/>
      <w:marBottom w:val="0"/>
      <w:divBdr>
        <w:top w:val="none" w:sz="0" w:space="0" w:color="auto"/>
        <w:left w:val="none" w:sz="0" w:space="0" w:color="auto"/>
        <w:bottom w:val="none" w:sz="0" w:space="0" w:color="auto"/>
        <w:right w:val="none" w:sz="0" w:space="0" w:color="auto"/>
      </w:divBdr>
    </w:div>
    <w:div w:id="392586110">
      <w:bodyDiv w:val="1"/>
      <w:marLeft w:val="0"/>
      <w:marRight w:val="0"/>
      <w:marTop w:val="0"/>
      <w:marBottom w:val="0"/>
      <w:divBdr>
        <w:top w:val="none" w:sz="0" w:space="0" w:color="auto"/>
        <w:left w:val="none" w:sz="0" w:space="0" w:color="auto"/>
        <w:bottom w:val="none" w:sz="0" w:space="0" w:color="auto"/>
        <w:right w:val="none" w:sz="0" w:space="0" w:color="auto"/>
      </w:divBdr>
      <w:divsChild>
        <w:div w:id="233200140">
          <w:marLeft w:val="994"/>
          <w:marRight w:val="0"/>
          <w:marTop w:val="0"/>
          <w:marBottom w:val="67"/>
          <w:divBdr>
            <w:top w:val="none" w:sz="0" w:space="0" w:color="auto"/>
            <w:left w:val="none" w:sz="0" w:space="0" w:color="auto"/>
            <w:bottom w:val="none" w:sz="0" w:space="0" w:color="auto"/>
            <w:right w:val="none" w:sz="0" w:space="0" w:color="auto"/>
          </w:divBdr>
        </w:div>
      </w:divsChild>
    </w:div>
    <w:div w:id="413010922">
      <w:bodyDiv w:val="1"/>
      <w:marLeft w:val="0"/>
      <w:marRight w:val="0"/>
      <w:marTop w:val="0"/>
      <w:marBottom w:val="0"/>
      <w:divBdr>
        <w:top w:val="none" w:sz="0" w:space="0" w:color="auto"/>
        <w:left w:val="none" w:sz="0" w:space="0" w:color="auto"/>
        <w:bottom w:val="none" w:sz="0" w:space="0" w:color="auto"/>
        <w:right w:val="none" w:sz="0" w:space="0" w:color="auto"/>
      </w:divBdr>
    </w:div>
    <w:div w:id="447090269">
      <w:bodyDiv w:val="1"/>
      <w:marLeft w:val="0"/>
      <w:marRight w:val="0"/>
      <w:marTop w:val="0"/>
      <w:marBottom w:val="0"/>
      <w:divBdr>
        <w:top w:val="none" w:sz="0" w:space="0" w:color="auto"/>
        <w:left w:val="none" w:sz="0" w:space="0" w:color="auto"/>
        <w:bottom w:val="none" w:sz="0" w:space="0" w:color="auto"/>
        <w:right w:val="none" w:sz="0" w:space="0" w:color="auto"/>
      </w:divBdr>
    </w:div>
    <w:div w:id="463232413">
      <w:bodyDiv w:val="1"/>
      <w:marLeft w:val="0"/>
      <w:marRight w:val="0"/>
      <w:marTop w:val="0"/>
      <w:marBottom w:val="0"/>
      <w:divBdr>
        <w:top w:val="none" w:sz="0" w:space="0" w:color="auto"/>
        <w:left w:val="none" w:sz="0" w:space="0" w:color="auto"/>
        <w:bottom w:val="none" w:sz="0" w:space="0" w:color="auto"/>
        <w:right w:val="none" w:sz="0" w:space="0" w:color="auto"/>
      </w:divBdr>
    </w:div>
    <w:div w:id="472214109">
      <w:bodyDiv w:val="1"/>
      <w:marLeft w:val="0"/>
      <w:marRight w:val="0"/>
      <w:marTop w:val="0"/>
      <w:marBottom w:val="0"/>
      <w:divBdr>
        <w:top w:val="none" w:sz="0" w:space="0" w:color="auto"/>
        <w:left w:val="none" w:sz="0" w:space="0" w:color="auto"/>
        <w:bottom w:val="none" w:sz="0" w:space="0" w:color="auto"/>
        <w:right w:val="none" w:sz="0" w:space="0" w:color="auto"/>
      </w:divBdr>
      <w:divsChild>
        <w:div w:id="1613586486">
          <w:marLeft w:val="446"/>
          <w:marRight w:val="0"/>
          <w:marTop w:val="0"/>
          <w:marBottom w:val="0"/>
          <w:divBdr>
            <w:top w:val="none" w:sz="0" w:space="0" w:color="auto"/>
            <w:left w:val="none" w:sz="0" w:space="0" w:color="auto"/>
            <w:bottom w:val="none" w:sz="0" w:space="0" w:color="auto"/>
            <w:right w:val="none" w:sz="0" w:space="0" w:color="auto"/>
          </w:divBdr>
        </w:div>
        <w:div w:id="1315142530">
          <w:marLeft w:val="446"/>
          <w:marRight w:val="0"/>
          <w:marTop w:val="0"/>
          <w:marBottom w:val="0"/>
          <w:divBdr>
            <w:top w:val="none" w:sz="0" w:space="0" w:color="auto"/>
            <w:left w:val="none" w:sz="0" w:space="0" w:color="auto"/>
            <w:bottom w:val="none" w:sz="0" w:space="0" w:color="auto"/>
            <w:right w:val="none" w:sz="0" w:space="0" w:color="auto"/>
          </w:divBdr>
        </w:div>
        <w:div w:id="732237115">
          <w:marLeft w:val="446"/>
          <w:marRight w:val="0"/>
          <w:marTop w:val="0"/>
          <w:marBottom w:val="0"/>
          <w:divBdr>
            <w:top w:val="none" w:sz="0" w:space="0" w:color="auto"/>
            <w:left w:val="none" w:sz="0" w:space="0" w:color="auto"/>
            <w:bottom w:val="none" w:sz="0" w:space="0" w:color="auto"/>
            <w:right w:val="none" w:sz="0" w:space="0" w:color="auto"/>
          </w:divBdr>
        </w:div>
        <w:div w:id="800922257">
          <w:marLeft w:val="446"/>
          <w:marRight w:val="0"/>
          <w:marTop w:val="0"/>
          <w:marBottom w:val="0"/>
          <w:divBdr>
            <w:top w:val="none" w:sz="0" w:space="0" w:color="auto"/>
            <w:left w:val="none" w:sz="0" w:space="0" w:color="auto"/>
            <w:bottom w:val="none" w:sz="0" w:space="0" w:color="auto"/>
            <w:right w:val="none" w:sz="0" w:space="0" w:color="auto"/>
          </w:divBdr>
        </w:div>
        <w:div w:id="473642142">
          <w:marLeft w:val="446"/>
          <w:marRight w:val="0"/>
          <w:marTop w:val="0"/>
          <w:marBottom w:val="0"/>
          <w:divBdr>
            <w:top w:val="none" w:sz="0" w:space="0" w:color="auto"/>
            <w:left w:val="none" w:sz="0" w:space="0" w:color="auto"/>
            <w:bottom w:val="none" w:sz="0" w:space="0" w:color="auto"/>
            <w:right w:val="none" w:sz="0" w:space="0" w:color="auto"/>
          </w:divBdr>
        </w:div>
        <w:div w:id="1424758623">
          <w:marLeft w:val="446"/>
          <w:marRight w:val="0"/>
          <w:marTop w:val="0"/>
          <w:marBottom w:val="0"/>
          <w:divBdr>
            <w:top w:val="none" w:sz="0" w:space="0" w:color="auto"/>
            <w:left w:val="none" w:sz="0" w:space="0" w:color="auto"/>
            <w:bottom w:val="none" w:sz="0" w:space="0" w:color="auto"/>
            <w:right w:val="none" w:sz="0" w:space="0" w:color="auto"/>
          </w:divBdr>
        </w:div>
      </w:divsChild>
    </w:div>
    <w:div w:id="594901233">
      <w:bodyDiv w:val="1"/>
      <w:marLeft w:val="0"/>
      <w:marRight w:val="0"/>
      <w:marTop w:val="0"/>
      <w:marBottom w:val="0"/>
      <w:divBdr>
        <w:top w:val="none" w:sz="0" w:space="0" w:color="auto"/>
        <w:left w:val="none" w:sz="0" w:space="0" w:color="auto"/>
        <w:bottom w:val="none" w:sz="0" w:space="0" w:color="auto"/>
        <w:right w:val="none" w:sz="0" w:space="0" w:color="auto"/>
      </w:divBdr>
    </w:div>
    <w:div w:id="597099676">
      <w:bodyDiv w:val="1"/>
      <w:marLeft w:val="0"/>
      <w:marRight w:val="0"/>
      <w:marTop w:val="0"/>
      <w:marBottom w:val="0"/>
      <w:divBdr>
        <w:top w:val="none" w:sz="0" w:space="0" w:color="auto"/>
        <w:left w:val="none" w:sz="0" w:space="0" w:color="auto"/>
        <w:bottom w:val="none" w:sz="0" w:space="0" w:color="auto"/>
        <w:right w:val="none" w:sz="0" w:space="0" w:color="auto"/>
      </w:divBdr>
    </w:div>
    <w:div w:id="607932640">
      <w:bodyDiv w:val="1"/>
      <w:marLeft w:val="0"/>
      <w:marRight w:val="0"/>
      <w:marTop w:val="0"/>
      <w:marBottom w:val="0"/>
      <w:divBdr>
        <w:top w:val="none" w:sz="0" w:space="0" w:color="auto"/>
        <w:left w:val="none" w:sz="0" w:space="0" w:color="auto"/>
        <w:bottom w:val="none" w:sz="0" w:space="0" w:color="auto"/>
        <w:right w:val="none" w:sz="0" w:space="0" w:color="auto"/>
      </w:divBdr>
    </w:div>
    <w:div w:id="632292938">
      <w:bodyDiv w:val="1"/>
      <w:marLeft w:val="0"/>
      <w:marRight w:val="0"/>
      <w:marTop w:val="0"/>
      <w:marBottom w:val="0"/>
      <w:divBdr>
        <w:top w:val="none" w:sz="0" w:space="0" w:color="auto"/>
        <w:left w:val="none" w:sz="0" w:space="0" w:color="auto"/>
        <w:bottom w:val="none" w:sz="0" w:space="0" w:color="auto"/>
        <w:right w:val="none" w:sz="0" w:space="0" w:color="auto"/>
      </w:divBdr>
    </w:div>
    <w:div w:id="667908631">
      <w:bodyDiv w:val="1"/>
      <w:marLeft w:val="0"/>
      <w:marRight w:val="0"/>
      <w:marTop w:val="0"/>
      <w:marBottom w:val="0"/>
      <w:divBdr>
        <w:top w:val="none" w:sz="0" w:space="0" w:color="auto"/>
        <w:left w:val="none" w:sz="0" w:space="0" w:color="auto"/>
        <w:bottom w:val="none" w:sz="0" w:space="0" w:color="auto"/>
        <w:right w:val="none" w:sz="0" w:space="0" w:color="auto"/>
      </w:divBdr>
    </w:div>
    <w:div w:id="716054022">
      <w:bodyDiv w:val="1"/>
      <w:marLeft w:val="0"/>
      <w:marRight w:val="0"/>
      <w:marTop w:val="0"/>
      <w:marBottom w:val="0"/>
      <w:divBdr>
        <w:top w:val="none" w:sz="0" w:space="0" w:color="auto"/>
        <w:left w:val="none" w:sz="0" w:space="0" w:color="auto"/>
        <w:bottom w:val="none" w:sz="0" w:space="0" w:color="auto"/>
        <w:right w:val="none" w:sz="0" w:space="0" w:color="auto"/>
      </w:divBdr>
    </w:div>
    <w:div w:id="749548659">
      <w:bodyDiv w:val="1"/>
      <w:marLeft w:val="0"/>
      <w:marRight w:val="0"/>
      <w:marTop w:val="0"/>
      <w:marBottom w:val="0"/>
      <w:divBdr>
        <w:top w:val="none" w:sz="0" w:space="0" w:color="auto"/>
        <w:left w:val="none" w:sz="0" w:space="0" w:color="auto"/>
        <w:bottom w:val="none" w:sz="0" w:space="0" w:color="auto"/>
        <w:right w:val="none" w:sz="0" w:space="0" w:color="auto"/>
      </w:divBdr>
    </w:div>
    <w:div w:id="776413915">
      <w:bodyDiv w:val="1"/>
      <w:marLeft w:val="0"/>
      <w:marRight w:val="0"/>
      <w:marTop w:val="0"/>
      <w:marBottom w:val="0"/>
      <w:divBdr>
        <w:top w:val="none" w:sz="0" w:space="0" w:color="auto"/>
        <w:left w:val="none" w:sz="0" w:space="0" w:color="auto"/>
        <w:bottom w:val="none" w:sz="0" w:space="0" w:color="auto"/>
        <w:right w:val="none" w:sz="0" w:space="0" w:color="auto"/>
      </w:divBdr>
    </w:div>
    <w:div w:id="782501436">
      <w:bodyDiv w:val="1"/>
      <w:marLeft w:val="0"/>
      <w:marRight w:val="0"/>
      <w:marTop w:val="0"/>
      <w:marBottom w:val="0"/>
      <w:divBdr>
        <w:top w:val="none" w:sz="0" w:space="0" w:color="auto"/>
        <w:left w:val="none" w:sz="0" w:space="0" w:color="auto"/>
        <w:bottom w:val="none" w:sz="0" w:space="0" w:color="auto"/>
        <w:right w:val="none" w:sz="0" w:space="0" w:color="auto"/>
      </w:divBdr>
    </w:div>
    <w:div w:id="789276410">
      <w:bodyDiv w:val="1"/>
      <w:marLeft w:val="0"/>
      <w:marRight w:val="0"/>
      <w:marTop w:val="0"/>
      <w:marBottom w:val="0"/>
      <w:divBdr>
        <w:top w:val="none" w:sz="0" w:space="0" w:color="auto"/>
        <w:left w:val="none" w:sz="0" w:space="0" w:color="auto"/>
        <w:bottom w:val="none" w:sz="0" w:space="0" w:color="auto"/>
        <w:right w:val="none" w:sz="0" w:space="0" w:color="auto"/>
      </w:divBdr>
    </w:div>
    <w:div w:id="827016045">
      <w:bodyDiv w:val="1"/>
      <w:marLeft w:val="0"/>
      <w:marRight w:val="0"/>
      <w:marTop w:val="0"/>
      <w:marBottom w:val="0"/>
      <w:divBdr>
        <w:top w:val="none" w:sz="0" w:space="0" w:color="auto"/>
        <w:left w:val="none" w:sz="0" w:space="0" w:color="auto"/>
        <w:bottom w:val="none" w:sz="0" w:space="0" w:color="auto"/>
        <w:right w:val="none" w:sz="0" w:space="0" w:color="auto"/>
      </w:divBdr>
    </w:div>
    <w:div w:id="831335583">
      <w:bodyDiv w:val="1"/>
      <w:marLeft w:val="0"/>
      <w:marRight w:val="0"/>
      <w:marTop w:val="0"/>
      <w:marBottom w:val="0"/>
      <w:divBdr>
        <w:top w:val="none" w:sz="0" w:space="0" w:color="auto"/>
        <w:left w:val="none" w:sz="0" w:space="0" w:color="auto"/>
        <w:bottom w:val="none" w:sz="0" w:space="0" w:color="auto"/>
        <w:right w:val="none" w:sz="0" w:space="0" w:color="auto"/>
      </w:divBdr>
    </w:div>
    <w:div w:id="835803045">
      <w:bodyDiv w:val="1"/>
      <w:marLeft w:val="0"/>
      <w:marRight w:val="0"/>
      <w:marTop w:val="0"/>
      <w:marBottom w:val="0"/>
      <w:divBdr>
        <w:top w:val="none" w:sz="0" w:space="0" w:color="auto"/>
        <w:left w:val="none" w:sz="0" w:space="0" w:color="auto"/>
        <w:bottom w:val="none" w:sz="0" w:space="0" w:color="auto"/>
        <w:right w:val="none" w:sz="0" w:space="0" w:color="auto"/>
      </w:divBdr>
    </w:div>
    <w:div w:id="844632041">
      <w:bodyDiv w:val="1"/>
      <w:marLeft w:val="0"/>
      <w:marRight w:val="0"/>
      <w:marTop w:val="0"/>
      <w:marBottom w:val="0"/>
      <w:divBdr>
        <w:top w:val="none" w:sz="0" w:space="0" w:color="auto"/>
        <w:left w:val="none" w:sz="0" w:space="0" w:color="auto"/>
        <w:bottom w:val="none" w:sz="0" w:space="0" w:color="auto"/>
        <w:right w:val="none" w:sz="0" w:space="0" w:color="auto"/>
      </w:divBdr>
    </w:div>
    <w:div w:id="868034427">
      <w:bodyDiv w:val="1"/>
      <w:marLeft w:val="0"/>
      <w:marRight w:val="0"/>
      <w:marTop w:val="0"/>
      <w:marBottom w:val="0"/>
      <w:divBdr>
        <w:top w:val="none" w:sz="0" w:space="0" w:color="auto"/>
        <w:left w:val="none" w:sz="0" w:space="0" w:color="auto"/>
        <w:bottom w:val="none" w:sz="0" w:space="0" w:color="auto"/>
        <w:right w:val="none" w:sz="0" w:space="0" w:color="auto"/>
      </w:divBdr>
    </w:div>
    <w:div w:id="881093460">
      <w:bodyDiv w:val="1"/>
      <w:marLeft w:val="0"/>
      <w:marRight w:val="0"/>
      <w:marTop w:val="0"/>
      <w:marBottom w:val="0"/>
      <w:divBdr>
        <w:top w:val="none" w:sz="0" w:space="0" w:color="auto"/>
        <w:left w:val="none" w:sz="0" w:space="0" w:color="auto"/>
        <w:bottom w:val="none" w:sz="0" w:space="0" w:color="auto"/>
        <w:right w:val="none" w:sz="0" w:space="0" w:color="auto"/>
      </w:divBdr>
    </w:div>
    <w:div w:id="926570751">
      <w:bodyDiv w:val="1"/>
      <w:marLeft w:val="0"/>
      <w:marRight w:val="0"/>
      <w:marTop w:val="0"/>
      <w:marBottom w:val="0"/>
      <w:divBdr>
        <w:top w:val="none" w:sz="0" w:space="0" w:color="auto"/>
        <w:left w:val="none" w:sz="0" w:space="0" w:color="auto"/>
        <w:bottom w:val="none" w:sz="0" w:space="0" w:color="auto"/>
        <w:right w:val="none" w:sz="0" w:space="0" w:color="auto"/>
      </w:divBdr>
    </w:div>
    <w:div w:id="939482824">
      <w:bodyDiv w:val="1"/>
      <w:marLeft w:val="0"/>
      <w:marRight w:val="0"/>
      <w:marTop w:val="0"/>
      <w:marBottom w:val="0"/>
      <w:divBdr>
        <w:top w:val="none" w:sz="0" w:space="0" w:color="auto"/>
        <w:left w:val="none" w:sz="0" w:space="0" w:color="auto"/>
        <w:bottom w:val="none" w:sz="0" w:space="0" w:color="auto"/>
        <w:right w:val="none" w:sz="0" w:space="0" w:color="auto"/>
      </w:divBdr>
    </w:div>
    <w:div w:id="952129259">
      <w:bodyDiv w:val="1"/>
      <w:marLeft w:val="0"/>
      <w:marRight w:val="0"/>
      <w:marTop w:val="0"/>
      <w:marBottom w:val="0"/>
      <w:divBdr>
        <w:top w:val="none" w:sz="0" w:space="0" w:color="auto"/>
        <w:left w:val="none" w:sz="0" w:space="0" w:color="auto"/>
        <w:bottom w:val="none" w:sz="0" w:space="0" w:color="auto"/>
        <w:right w:val="none" w:sz="0" w:space="0" w:color="auto"/>
      </w:divBdr>
    </w:div>
    <w:div w:id="990476479">
      <w:bodyDiv w:val="1"/>
      <w:marLeft w:val="0"/>
      <w:marRight w:val="0"/>
      <w:marTop w:val="0"/>
      <w:marBottom w:val="0"/>
      <w:divBdr>
        <w:top w:val="none" w:sz="0" w:space="0" w:color="auto"/>
        <w:left w:val="none" w:sz="0" w:space="0" w:color="auto"/>
        <w:bottom w:val="none" w:sz="0" w:space="0" w:color="auto"/>
        <w:right w:val="none" w:sz="0" w:space="0" w:color="auto"/>
      </w:divBdr>
    </w:div>
    <w:div w:id="1004168304">
      <w:bodyDiv w:val="1"/>
      <w:marLeft w:val="0"/>
      <w:marRight w:val="0"/>
      <w:marTop w:val="0"/>
      <w:marBottom w:val="0"/>
      <w:divBdr>
        <w:top w:val="none" w:sz="0" w:space="0" w:color="auto"/>
        <w:left w:val="none" w:sz="0" w:space="0" w:color="auto"/>
        <w:bottom w:val="none" w:sz="0" w:space="0" w:color="auto"/>
        <w:right w:val="none" w:sz="0" w:space="0" w:color="auto"/>
      </w:divBdr>
    </w:div>
    <w:div w:id="1009214085">
      <w:bodyDiv w:val="1"/>
      <w:marLeft w:val="0"/>
      <w:marRight w:val="0"/>
      <w:marTop w:val="0"/>
      <w:marBottom w:val="0"/>
      <w:divBdr>
        <w:top w:val="none" w:sz="0" w:space="0" w:color="auto"/>
        <w:left w:val="none" w:sz="0" w:space="0" w:color="auto"/>
        <w:bottom w:val="none" w:sz="0" w:space="0" w:color="auto"/>
        <w:right w:val="none" w:sz="0" w:space="0" w:color="auto"/>
      </w:divBdr>
    </w:div>
    <w:div w:id="1010252523">
      <w:bodyDiv w:val="1"/>
      <w:marLeft w:val="0"/>
      <w:marRight w:val="0"/>
      <w:marTop w:val="0"/>
      <w:marBottom w:val="0"/>
      <w:divBdr>
        <w:top w:val="none" w:sz="0" w:space="0" w:color="auto"/>
        <w:left w:val="none" w:sz="0" w:space="0" w:color="auto"/>
        <w:bottom w:val="none" w:sz="0" w:space="0" w:color="auto"/>
        <w:right w:val="none" w:sz="0" w:space="0" w:color="auto"/>
      </w:divBdr>
    </w:div>
    <w:div w:id="1020401559">
      <w:bodyDiv w:val="1"/>
      <w:marLeft w:val="0"/>
      <w:marRight w:val="0"/>
      <w:marTop w:val="0"/>
      <w:marBottom w:val="0"/>
      <w:divBdr>
        <w:top w:val="none" w:sz="0" w:space="0" w:color="auto"/>
        <w:left w:val="none" w:sz="0" w:space="0" w:color="auto"/>
        <w:bottom w:val="none" w:sz="0" w:space="0" w:color="auto"/>
        <w:right w:val="none" w:sz="0" w:space="0" w:color="auto"/>
      </w:divBdr>
    </w:div>
    <w:div w:id="1096286725">
      <w:bodyDiv w:val="1"/>
      <w:marLeft w:val="0"/>
      <w:marRight w:val="0"/>
      <w:marTop w:val="0"/>
      <w:marBottom w:val="0"/>
      <w:divBdr>
        <w:top w:val="none" w:sz="0" w:space="0" w:color="auto"/>
        <w:left w:val="none" w:sz="0" w:space="0" w:color="auto"/>
        <w:bottom w:val="none" w:sz="0" w:space="0" w:color="auto"/>
        <w:right w:val="none" w:sz="0" w:space="0" w:color="auto"/>
      </w:divBdr>
      <w:divsChild>
        <w:div w:id="746652460">
          <w:marLeft w:val="994"/>
          <w:marRight w:val="0"/>
          <w:marTop w:val="0"/>
          <w:marBottom w:val="58"/>
          <w:divBdr>
            <w:top w:val="none" w:sz="0" w:space="0" w:color="auto"/>
            <w:left w:val="none" w:sz="0" w:space="0" w:color="auto"/>
            <w:bottom w:val="none" w:sz="0" w:space="0" w:color="auto"/>
            <w:right w:val="none" w:sz="0" w:space="0" w:color="auto"/>
          </w:divBdr>
        </w:div>
        <w:div w:id="1044675582">
          <w:marLeft w:val="994"/>
          <w:marRight w:val="0"/>
          <w:marTop w:val="0"/>
          <w:marBottom w:val="58"/>
          <w:divBdr>
            <w:top w:val="none" w:sz="0" w:space="0" w:color="auto"/>
            <w:left w:val="none" w:sz="0" w:space="0" w:color="auto"/>
            <w:bottom w:val="none" w:sz="0" w:space="0" w:color="auto"/>
            <w:right w:val="none" w:sz="0" w:space="0" w:color="auto"/>
          </w:divBdr>
        </w:div>
        <w:div w:id="1247379403">
          <w:marLeft w:val="994"/>
          <w:marRight w:val="0"/>
          <w:marTop w:val="0"/>
          <w:marBottom w:val="58"/>
          <w:divBdr>
            <w:top w:val="none" w:sz="0" w:space="0" w:color="auto"/>
            <w:left w:val="none" w:sz="0" w:space="0" w:color="auto"/>
            <w:bottom w:val="none" w:sz="0" w:space="0" w:color="auto"/>
            <w:right w:val="none" w:sz="0" w:space="0" w:color="auto"/>
          </w:divBdr>
        </w:div>
        <w:div w:id="1754744915">
          <w:marLeft w:val="994"/>
          <w:marRight w:val="0"/>
          <w:marTop w:val="0"/>
          <w:marBottom w:val="58"/>
          <w:divBdr>
            <w:top w:val="none" w:sz="0" w:space="0" w:color="auto"/>
            <w:left w:val="none" w:sz="0" w:space="0" w:color="auto"/>
            <w:bottom w:val="none" w:sz="0" w:space="0" w:color="auto"/>
            <w:right w:val="none" w:sz="0" w:space="0" w:color="auto"/>
          </w:divBdr>
        </w:div>
      </w:divsChild>
    </w:div>
    <w:div w:id="1138230864">
      <w:bodyDiv w:val="1"/>
      <w:marLeft w:val="0"/>
      <w:marRight w:val="0"/>
      <w:marTop w:val="0"/>
      <w:marBottom w:val="0"/>
      <w:divBdr>
        <w:top w:val="none" w:sz="0" w:space="0" w:color="auto"/>
        <w:left w:val="none" w:sz="0" w:space="0" w:color="auto"/>
        <w:bottom w:val="none" w:sz="0" w:space="0" w:color="auto"/>
        <w:right w:val="none" w:sz="0" w:space="0" w:color="auto"/>
      </w:divBdr>
    </w:div>
    <w:div w:id="1155294491">
      <w:bodyDiv w:val="1"/>
      <w:marLeft w:val="0"/>
      <w:marRight w:val="0"/>
      <w:marTop w:val="0"/>
      <w:marBottom w:val="0"/>
      <w:divBdr>
        <w:top w:val="none" w:sz="0" w:space="0" w:color="auto"/>
        <w:left w:val="none" w:sz="0" w:space="0" w:color="auto"/>
        <w:bottom w:val="none" w:sz="0" w:space="0" w:color="auto"/>
        <w:right w:val="none" w:sz="0" w:space="0" w:color="auto"/>
      </w:divBdr>
    </w:div>
    <w:div w:id="1159269902">
      <w:bodyDiv w:val="1"/>
      <w:marLeft w:val="0"/>
      <w:marRight w:val="0"/>
      <w:marTop w:val="0"/>
      <w:marBottom w:val="0"/>
      <w:divBdr>
        <w:top w:val="none" w:sz="0" w:space="0" w:color="auto"/>
        <w:left w:val="none" w:sz="0" w:space="0" w:color="auto"/>
        <w:bottom w:val="none" w:sz="0" w:space="0" w:color="auto"/>
        <w:right w:val="none" w:sz="0" w:space="0" w:color="auto"/>
      </w:divBdr>
    </w:div>
    <w:div w:id="1205561437">
      <w:bodyDiv w:val="1"/>
      <w:marLeft w:val="0"/>
      <w:marRight w:val="0"/>
      <w:marTop w:val="0"/>
      <w:marBottom w:val="0"/>
      <w:divBdr>
        <w:top w:val="none" w:sz="0" w:space="0" w:color="auto"/>
        <w:left w:val="none" w:sz="0" w:space="0" w:color="auto"/>
        <w:bottom w:val="none" w:sz="0" w:space="0" w:color="auto"/>
        <w:right w:val="none" w:sz="0" w:space="0" w:color="auto"/>
      </w:divBdr>
    </w:div>
    <w:div w:id="1218663661">
      <w:bodyDiv w:val="1"/>
      <w:marLeft w:val="0"/>
      <w:marRight w:val="0"/>
      <w:marTop w:val="0"/>
      <w:marBottom w:val="0"/>
      <w:divBdr>
        <w:top w:val="none" w:sz="0" w:space="0" w:color="auto"/>
        <w:left w:val="none" w:sz="0" w:space="0" w:color="auto"/>
        <w:bottom w:val="none" w:sz="0" w:space="0" w:color="auto"/>
        <w:right w:val="none" w:sz="0" w:space="0" w:color="auto"/>
      </w:divBdr>
    </w:div>
    <w:div w:id="1245653454">
      <w:bodyDiv w:val="1"/>
      <w:marLeft w:val="0"/>
      <w:marRight w:val="0"/>
      <w:marTop w:val="0"/>
      <w:marBottom w:val="0"/>
      <w:divBdr>
        <w:top w:val="none" w:sz="0" w:space="0" w:color="auto"/>
        <w:left w:val="none" w:sz="0" w:space="0" w:color="auto"/>
        <w:bottom w:val="none" w:sz="0" w:space="0" w:color="auto"/>
        <w:right w:val="none" w:sz="0" w:space="0" w:color="auto"/>
      </w:divBdr>
    </w:div>
    <w:div w:id="1286740075">
      <w:bodyDiv w:val="1"/>
      <w:marLeft w:val="0"/>
      <w:marRight w:val="0"/>
      <w:marTop w:val="0"/>
      <w:marBottom w:val="0"/>
      <w:divBdr>
        <w:top w:val="none" w:sz="0" w:space="0" w:color="auto"/>
        <w:left w:val="none" w:sz="0" w:space="0" w:color="auto"/>
        <w:bottom w:val="none" w:sz="0" w:space="0" w:color="auto"/>
        <w:right w:val="none" w:sz="0" w:space="0" w:color="auto"/>
      </w:divBdr>
    </w:div>
    <w:div w:id="1330787090">
      <w:bodyDiv w:val="1"/>
      <w:marLeft w:val="0"/>
      <w:marRight w:val="0"/>
      <w:marTop w:val="0"/>
      <w:marBottom w:val="0"/>
      <w:divBdr>
        <w:top w:val="none" w:sz="0" w:space="0" w:color="auto"/>
        <w:left w:val="none" w:sz="0" w:space="0" w:color="auto"/>
        <w:bottom w:val="none" w:sz="0" w:space="0" w:color="auto"/>
        <w:right w:val="none" w:sz="0" w:space="0" w:color="auto"/>
      </w:divBdr>
    </w:div>
    <w:div w:id="1352218049">
      <w:bodyDiv w:val="1"/>
      <w:marLeft w:val="0"/>
      <w:marRight w:val="0"/>
      <w:marTop w:val="0"/>
      <w:marBottom w:val="0"/>
      <w:divBdr>
        <w:top w:val="none" w:sz="0" w:space="0" w:color="auto"/>
        <w:left w:val="none" w:sz="0" w:space="0" w:color="auto"/>
        <w:bottom w:val="none" w:sz="0" w:space="0" w:color="auto"/>
        <w:right w:val="none" w:sz="0" w:space="0" w:color="auto"/>
      </w:divBdr>
    </w:div>
    <w:div w:id="1354726703">
      <w:bodyDiv w:val="1"/>
      <w:marLeft w:val="0"/>
      <w:marRight w:val="0"/>
      <w:marTop w:val="0"/>
      <w:marBottom w:val="0"/>
      <w:divBdr>
        <w:top w:val="none" w:sz="0" w:space="0" w:color="auto"/>
        <w:left w:val="none" w:sz="0" w:space="0" w:color="auto"/>
        <w:bottom w:val="none" w:sz="0" w:space="0" w:color="auto"/>
        <w:right w:val="none" w:sz="0" w:space="0" w:color="auto"/>
      </w:divBdr>
    </w:div>
    <w:div w:id="1390104580">
      <w:bodyDiv w:val="1"/>
      <w:marLeft w:val="0"/>
      <w:marRight w:val="0"/>
      <w:marTop w:val="0"/>
      <w:marBottom w:val="0"/>
      <w:divBdr>
        <w:top w:val="none" w:sz="0" w:space="0" w:color="auto"/>
        <w:left w:val="none" w:sz="0" w:space="0" w:color="auto"/>
        <w:bottom w:val="none" w:sz="0" w:space="0" w:color="auto"/>
        <w:right w:val="none" w:sz="0" w:space="0" w:color="auto"/>
      </w:divBdr>
    </w:div>
    <w:div w:id="1400636980">
      <w:bodyDiv w:val="1"/>
      <w:marLeft w:val="0"/>
      <w:marRight w:val="0"/>
      <w:marTop w:val="0"/>
      <w:marBottom w:val="0"/>
      <w:divBdr>
        <w:top w:val="none" w:sz="0" w:space="0" w:color="auto"/>
        <w:left w:val="none" w:sz="0" w:space="0" w:color="auto"/>
        <w:bottom w:val="none" w:sz="0" w:space="0" w:color="auto"/>
        <w:right w:val="none" w:sz="0" w:space="0" w:color="auto"/>
      </w:divBdr>
    </w:div>
    <w:div w:id="1425802516">
      <w:bodyDiv w:val="1"/>
      <w:marLeft w:val="0"/>
      <w:marRight w:val="0"/>
      <w:marTop w:val="0"/>
      <w:marBottom w:val="0"/>
      <w:divBdr>
        <w:top w:val="none" w:sz="0" w:space="0" w:color="auto"/>
        <w:left w:val="none" w:sz="0" w:space="0" w:color="auto"/>
        <w:bottom w:val="none" w:sz="0" w:space="0" w:color="auto"/>
        <w:right w:val="none" w:sz="0" w:space="0" w:color="auto"/>
      </w:divBdr>
    </w:div>
    <w:div w:id="1455365522">
      <w:bodyDiv w:val="1"/>
      <w:marLeft w:val="0"/>
      <w:marRight w:val="0"/>
      <w:marTop w:val="0"/>
      <w:marBottom w:val="0"/>
      <w:divBdr>
        <w:top w:val="none" w:sz="0" w:space="0" w:color="auto"/>
        <w:left w:val="none" w:sz="0" w:space="0" w:color="auto"/>
        <w:bottom w:val="none" w:sz="0" w:space="0" w:color="auto"/>
        <w:right w:val="none" w:sz="0" w:space="0" w:color="auto"/>
      </w:divBdr>
    </w:div>
    <w:div w:id="1486237946">
      <w:bodyDiv w:val="1"/>
      <w:marLeft w:val="0"/>
      <w:marRight w:val="0"/>
      <w:marTop w:val="0"/>
      <w:marBottom w:val="0"/>
      <w:divBdr>
        <w:top w:val="none" w:sz="0" w:space="0" w:color="auto"/>
        <w:left w:val="none" w:sz="0" w:space="0" w:color="auto"/>
        <w:bottom w:val="none" w:sz="0" w:space="0" w:color="auto"/>
        <w:right w:val="none" w:sz="0" w:space="0" w:color="auto"/>
      </w:divBdr>
    </w:div>
    <w:div w:id="1500151731">
      <w:bodyDiv w:val="1"/>
      <w:marLeft w:val="0"/>
      <w:marRight w:val="0"/>
      <w:marTop w:val="0"/>
      <w:marBottom w:val="0"/>
      <w:divBdr>
        <w:top w:val="none" w:sz="0" w:space="0" w:color="auto"/>
        <w:left w:val="none" w:sz="0" w:space="0" w:color="auto"/>
        <w:bottom w:val="none" w:sz="0" w:space="0" w:color="auto"/>
        <w:right w:val="none" w:sz="0" w:space="0" w:color="auto"/>
      </w:divBdr>
    </w:div>
    <w:div w:id="1502042487">
      <w:bodyDiv w:val="1"/>
      <w:marLeft w:val="0"/>
      <w:marRight w:val="0"/>
      <w:marTop w:val="0"/>
      <w:marBottom w:val="0"/>
      <w:divBdr>
        <w:top w:val="none" w:sz="0" w:space="0" w:color="auto"/>
        <w:left w:val="none" w:sz="0" w:space="0" w:color="auto"/>
        <w:bottom w:val="none" w:sz="0" w:space="0" w:color="auto"/>
        <w:right w:val="none" w:sz="0" w:space="0" w:color="auto"/>
      </w:divBdr>
    </w:div>
    <w:div w:id="1539317020">
      <w:bodyDiv w:val="1"/>
      <w:marLeft w:val="0"/>
      <w:marRight w:val="0"/>
      <w:marTop w:val="0"/>
      <w:marBottom w:val="0"/>
      <w:divBdr>
        <w:top w:val="none" w:sz="0" w:space="0" w:color="auto"/>
        <w:left w:val="none" w:sz="0" w:space="0" w:color="auto"/>
        <w:bottom w:val="none" w:sz="0" w:space="0" w:color="auto"/>
        <w:right w:val="none" w:sz="0" w:space="0" w:color="auto"/>
      </w:divBdr>
    </w:div>
    <w:div w:id="1597127566">
      <w:bodyDiv w:val="1"/>
      <w:marLeft w:val="0"/>
      <w:marRight w:val="0"/>
      <w:marTop w:val="0"/>
      <w:marBottom w:val="0"/>
      <w:divBdr>
        <w:top w:val="none" w:sz="0" w:space="0" w:color="auto"/>
        <w:left w:val="none" w:sz="0" w:space="0" w:color="auto"/>
        <w:bottom w:val="none" w:sz="0" w:space="0" w:color="auto"/>
        <w:right w:val="none" w:sz="0" w:space="0" w:color="auto"/>
      </w:divBdr>
      <w:divsChild>
        <w:div w:id="1006712695">
          <w:marLeft w:val="360"/>
          <w:marRight w:val="0"/>
          <w:marTop w:val="0"/>
          <w:marBottom w:val="77"/>
          <w:divBdr>
            <w:top w:val="none" w:sz="0" w:space="0" w:color="auto"/>
            <w:left w:val="none" w:sz="0" w:space="0" w:color="auto"/>
            <w:bottom w:val="none" w:sz="0" w:space="0" w:color="auto"/>
            <w:right w:val="none" w:sz="0" w:space="0" w:color="auto"/>
          </w:divBdr>
        </w:div>
      </w:divsChild>
    </w:div>
    <w:div w:id="1668047866">
      <w:bodyDiv w:val="1"/>
      <w:marLeft w:val="0"/>
      <w:marRight w:val="0"/>
      <w:marTop w:val="0"/>
      <w:marBottom w:val="0"/>
      <w:divBdr>
        <w:top w:val="none" w:sz="0" w:space="0" w:color="auto"/>
        <w:left w:val="none" w:sz="0" w:space="0" w:color="auto"/>
        <w:bottom w:val="none" w:sz="0" w:space="0" w:color="auto"/>
        <w:right w:val="none" w:sz="0" w:space="0" w:color="auto"/>
      </w:divBdr>
    </w:div>
    <w:div w:id="1689721057">
      <w:bodyDiv w:val="1"/>
      <w:marLeft w:val="0"/>
      <w:marRight w:val="0"/>
      <w:marTop w:val="0"/>
      <w:marBottom w:val="0"/>
      <w:divBdr>
        <w:top w:val="none" w:sz="0" w:space="0" w:color="auto"/>
        <w:left w:val="none" w:sz="0" w:space="0" w:color="auto"/>
        <w:bottom w:val="none" w:sz="0" w:space="0" w:color="auto"/>
        <w:right w:val="none" w:sz="0" w:space="0" w:color="auto"/>
      </w:divBdr>
    </w:div>
    <w:div w:id="1701583851">
      <w:bodyDiv w:val="1"/>
      <w:marLeft w:val="0"/>
      <w:marRight w:val="0"/>
      <w:marTop w:val="0"/>
      <w:marBottom w:val="0"/>
      <w:divBdr>
        <w:top w:val="none" w:sz="0" w:space="0" w:color="auto"/>
        <w:left w:val="none" w:sz="0" w:space="0" w:color="auto"/>
        <w:bottom w:val="none" w:sz="0" w:space="0" w:color="auto"/>
        <w:right w:val="none" w:sz="0" w:space="0" w:color="auto"/>
      </w:divBdr>
      <w:divsChild>
        <w:div w:id="1751925537">
          <w:marLeft w:val="274"/>
          <w:marRight w:val="0"/>
          <w:marTop w:val="58"/>
          <w:marBottom w:val="0"/>
          <w:divBdr>
            <w:top w:val="none" w:sz="0" w:space="0" w:color="auto"/>
            <w:left w:val="none" w:sz="0" w:space="0" w:color="auto"/>
            <w:bottom w:val="none" w:sz="0" w:space="0" w:color="auto"/>
            <w:right w:val="none" w:sz="0" w:space="0" w:color="auto"/>
          </w:divBdr>
        </w:div>
        <w:div w:id="1013264763">
          <w:marLeft w:val="274"/>
          <w:marRight w:val="0"/>
          <w:marTop w:val="58"/>
          <w:marBottom w:val="0"/>
          <w:divBdr>
            <w:top w:val="none" w:sz="0" w:space="0" w:color="auto"/>
            <w:left w:val="none" w:sz="0" w:space="0" w:color="auto"/>
            <w:bottom w:val="none" w:sz="0" w:space="0" w:color="auto"/>
            <w:right w:val="none" w:sz="0" w:space="0" w:color="auto"/>
          </w:divBdr>
        </w:div>
        <w:div w:id="610166647">
          <w:marLeft w:val="274"/>
          <w:marRight w:val="0"/>
          <w:marTop w:val="58"/>
          <w:marBottom w:val="0"/>
          <w:divBdr>
            <w:top w:val="none" w:sz="0" w:space="0" w:color="auto"/>
            <w:left w:val="none" w:sz="0" w:space="0" w:color="auto"/>
            <w:bottom w:val="none" w:sz="0" w:space="0" w:color="auto"/>
            <w:right w:val="none" w:sz="0" w:space="0" w:color="auto"/>
          </w:divBdr>
        </w:div>
      </w:divsChild>
    </w:div>
    <w:div w:id="1702779688">
      <w:bodyDiv w:val="1"/>
      <w:marLeft w:val="0"/>
      <w:marRight w:val="0"/>
      <w:marTop w:val="0"/>
      <w:marBottom w:val="0"/>
      <w:divBdr>
        <w:top w:val="none" w:sz="0" w:space="0" w:color="auto"/>
        <w:left w:val="none" w:sz="0" w:space="0" w:color="auto"/>
        <w:bottom w:val="none" w:sz="0" w:space="0" w:color="auto"/>
        <w:right w:val="none" w:sz="0" w:space="0" w:color="auto"/>
      </w:divBdr>
    </w:div>
    <w:div w:id="1719476278">
      <w:bodyDiv w:val="1"/>
      <w:marLeft w:val="0"/>
      <w:marRight w:val="0"/>
      <w:marTop w:val="0"/>
      <w:marBottom w:val="0"/>
      <w:divBdr>
        <w:top w:val="none" w:sz="0" w:space="0" w:color="auto"/>
        <w:left w:val="none" w:sz="0" w:space="0" w:color="auto"/>
        <w:bottom w:val="none" w:sz="0" w:space="0" w:color="auto"/>
        <w:right w:val="none" w:sz="0" w:space="0" w:color="auto"/>
      </w:divBdr>
    </w:div>
    <w:div w:id="1731928650">
      <w:bodyDiv w:val="1"/>
      <w:marLeft w:val="0"/>
      <w:marRight w:val="0"/>
      <w:marTop w:val="0"/>
      <w:marBottom w:val="0"/>
      <w:divBdr>
        <w:top w:val="none" w:sz="0" w:space="0" w:color="auto"/>
        <w:left w:val="none" w:sz="0" w:space="0" w:color="auto"/>
        <w:bottom w:val="none" w:sz="0" w:space="0" w:color="auto"/>
        <w:right w:val="none" w:sz="0" w:space="0" w:color="auto"/>
      </w:divBdr>
    </w:div>
    <w:div w:id="1734499433">
      <w:bodyDiv w:val="1"/>
      <w:marLeft w:val="30"/>
      <w:marRight w:val="30"/>
      <w:marTop w:val="0"/>
      <w:marBottom w:val="0"/>
      <w:divBdr>
        <w:top w:val="none" w:sz="0" w:space="0" w:color="auto"/>
        <w:left w:val="none" w:sz="0" w:space="0" w:color="auto"/>
        <w:bottom w:val="none" w:sz="0" w:space="0" w:color="auto"/>
        <w:right w:val="none" w:sz="0" w:space="0" w:color="auto"/>
      </w:divBdr>
      <w:divsChild>
        <w:div w:id="1924335412">
          <w:marLeft w:val="0"/>
          <w:marRight w:val="0"/>
          <w:marTop w:val="0"/>
          <w:marBottom w:val="0"/>
          <w:divBdr>
            <w:top w:val="none" w:sz="0" w:space="0" w:color="auto"/>
            <w:left w:val="none" w:sz="0" w:space="0" w:color="auto"/>
            <w:bottom w:val="none" w:sz="0" w:space="0" w:color="auto"/>
            <w:right w:val="none" w:sz="0" w:space="0" w:color="auto"/>
          </w:divBdr>
          <w:divsChild>
            <w:div w:id="336929864">
              <w:marLeft w:val="0"/>
              <w:marRight w:val="0"/>
              <w:marTop w:val="0"/>
              <w:marBottom w:val="0"/>
              <w:divBdr>
                <w:top w:val="none" w:sz="0" w:space="0" w:color="auto"/>
                <w:left w:val="none" w:sz="0" w:space="0" w:color="auto"/>
                <w:bottom w:val="none" w:sz="0" w:space="0" w:color="auto"/>
                <w:right w:val="none" w:sz="0" w:space="0" w:color="auto"/>
              </w:divBdr>
              <w:divsChild>
                <w:div w:id="1687709437">
                  <w:marLeft w:val="180"/>
                  <w:marRight w:val="0"/>
                  <w:marTop w:val="0"/>
                  <w:marBottom w:val="0"/>
                  <w:divBdr>
                    <w:top w:val="none" w:sz="0" w:space="0" w:color="auto"/>
                    <w:left w:val="none" w:sz="0" w:space="0" w:color="auto"/>
                    <w:bottom w:val="none" w:sz="0" w:space="0" w:color="auto"/>
                    <w:right w:val="none" w:sz="0" w:space="0" w:color="auto"/>
                  </w:divBdr>
                  <w:divsChild>
                    <w:div w:id="2020233081">
                      <w:marLeft w:val="0"/>
                      <w:marRight w:val="0"/>
                      <w:marTop w:val="0"/>
                      <w:marBottom w:val="0"/>
                      <w:divBdr>
                        <w:top w:val="none" w:sz="0" w:space="0" w:color="auto"/>
                        <w:left w:val="none" w:sz="0" w:space="0" w:color="auto"/>
                        <w:bottom w:val="none" w:sz="0" w:space="0" w:color="auto"/>
                        <w:right w:val="none" w:sz="0" w:space="0" w:color="auto"/>
                      </w:divBdr>
                      <w:divsChild>
                        <w:div w:id="157492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5542118">
      <w:bodyDiv w:val="1"/>
      <w:marLeft w:val="0"/>
      <w:marRight w:val="0"/>
      <w:marTop w:val="0"/>
      <w:marBottom w:val="0"/>
      <w:divBdr>
        <w:top w:val="none" w:sz="0" w:space="0" w:color="auto"/>
        <w:left w:val="none" w:sz="0" w:space="0" w:color="auto"/>
        <w:bottom w:val="none" w:sz="0" w:space="0" w:color="auto"/>
        <w:right w:val="none" w:sz="0" w:space="0" w:color="auto"/>
      </w:divBdr>
    </w:div>
    <w:div w:id="1853909894">
      <w:bodyDiv w:val="1"/>
      <w:marLeft w:val="0"/>
      <w:marRight w:val="0"/>
      <w:marTop w:val="0"/>
      <w:marBottom w:val="0"/>
      <w:divBdr>
        <w:top w:val="none" w:sz="0" w:space="0" w:color="auto"/>
        <w:left w:val="none" w:sz="0" w:space="0" w:color="auto"/>
        <w:bottom w:val="none" w:sz="0" w:space="0" w:color="auto"/>
        <w:right w:val="none" w:sz="0" w:space="0" w:color="auto"/>
      </w:divBdr>
    </w:div>
    <w:div w:id="1887600492">
      <w:bodyDiv w:val="1"/>
      <w:marLeft w:val="0"/>
      <w:marRight w:val="0"/>
      <w:marTop w:val="0"/>
      <w:marBottom w:val="0"/>
      <w:divBdr>
        <w:top w:val="none" w:sz="0" w:space="0" w:color="auto"/>
        <w:left w:val="none" w:sz="0" w:space="0" w:color="auto"/>
        <w:bottom w:val="none" w:sz="0" w:space="0" w:color="auto"/>
        <w:right w:val="none" w:sz="0" w:space="0" w:color="auto"/>
      </w:divBdr>
    </w:div>
    <w:div w:id="1905800286">
      <w:bodyDiv w:val="1"/>
      <w:marLeft w:val="0"/>
      <w:marRight w:val="0"/>
      <w:marTop w:val="0"/>
      <w:marBottom w:val="0"/>
      <w:divBdr>
        <w:top w:val="none" w:sz="0" w:space="0" w:color="auto"/>
        <w:left w:val="none" w:sz="0" w:space="0" w:color="auto"/>
        <w:bottom w:val="none" w:sz="0" w:space="0" w:color="auto"/>
        <w:right w:val="none" w:sz="0" w:space="0" w:color="auto"/>
      </w:divBdr>
    </w:div>
    <w:div w:id="1909413601">
      <w:bodyDiv w:val="1"/>
      <w:marLeft w:val="0"/>
      <w:marRight w:val="0"/>
      <w:marTop w:val="0"/>
      <w:marBottom w:val="0"/>
      <w:divBdr>
        <w:top w:val="none" w:sz="0" w:space="0" w:color="auto"/>
        <w:left w:val="none" w:sz="0" w:space="0" w:color="auto"/>
        <w:bottom w:val="none" w:sz="0" w:space="0" w:color="auto"/>
        <w:right w:val="none" w:sz="0" w:space="0" w:color="auto"/>
      </w:divBdr>
    </w:div>
    <w:div w:id="1986740515">
      <w:bodyDiv w:val="1"/>
      <w:marLeft w:val="0"/>
      <w:marRight w:val="0"/>
      <w:marTop w:val="0"/>
      <w:marBottom w:val="0"/>
      <w:divBdr>
        <w:top w:val="none" w:sz="0" w:space="0" w:color="auto"/>
        <w:left w:val="none" w:sz="0" w:space="0" w:color="auto"/>
        <w:bottom w:val="none" w:sz="0" w:space="0" w:color="auto"/>
        <w:right w:val="none" w:sz="0" w:space="0" w:color="auto"/>
      </w:divBdr>
    </w:div>
    <w:div w:id="2003777804">
      <w:bodyDiv w:val="1"/>
      <w:marLeft w:val="0"/>
      <w:marRight w:val="0"/>
      <w:marTop w:val="0"/>
      <w:marBottom w:val="0"/>
      <w:divBdr>
        <w:top w:val="none" w:sz="0" w:space="0" w:color="auto"/>
        <w:left w:val="none" w:sz="0" w:space="0" w:color="auto"/>
        <w:bottom w:val="none" w:sz="0" w:space="0" w:color="auto"/>
        <w:right w:val="none" w:sz="0" w:space="0" w:color="auto"/>
      </w:divBdr>
    </w:div>
    <w:div w:id="2010982367">
      <w:bodyDiv w:val="1"/>
      <w:marLeft w:val="0"/>
      <w:marRight w:val="0"/>
      <w:marTop w:val="0"/>
      <w:marBottom w:val="0"/>
      <w:divBdr>
        <w:top w:val="none" w:sz="0" w:space="0" w:color="auto"/>
        <w:left w:val="none" w:sz="0" w:space="0" w:color="auto"/>
        <w:bottom w:val="none" w:sz="0" w:space="0" w:color="auto"/>
        <w:right w:val="none" w:sz="0" w:space="0" w:color="auto"/>
      </w:divBdr>
    </w:div>
    <w:div w:id="2027444687">
      <w:bodyDiv w:val="1"/>
      <w:marLeft w:val="0"/>
      <w:marRight w:val="0"/>
      <w:marTop w:val="0"/>
      <w:marBottom w:val="0"/>
      <w:divBdr>
        <w:top w:val="none" w:sz="0" w:space="0" w:color="auto"/>
        <w:left w:val="none" w:sz="0" w:space="0" w:color="auto"/>
        <w:bottom w:val="none" w:sz="0" w:space="0" w:color="auto"/>
        <w:right w:val="none" w:sz="0" w:space="0" w:color="auto"/>
      </w:divBdr>
    </w:div>
    <w:div w:id="2028366850">
      <w:bodyDiv w:val="1"/>
      <w:marLeft w:val="0"/>
      <w:marRight w:val="0"/>
      <w:marTop w:val="0"/>
      <w:marBottom w:val="0"/>
      <w:divBdr>
        <w:top w:val="none" w:sz="0" w:space="0" w:color="auto"/>
        <w:left w:val="none" w:sz="0" w:space="0" w:color="auto"/>
        <w:bottom w:val="none" w:sz="0" w:space="0" w:color="auto"/>
        <w:right w:val="none" w:sz="0" w:space="0" w:color="auto"/>
      </w:divBdr>
    </w:div>
    <w:div w:id="2042168595">
      <w:bodyDiv w:val="1"/>
      <w:marLeft w:val="0"/>
      <w:marRight w:val="0"/>
      <w:marTop w:val="0"/>
      <w:marBottom w:val="0"/>
      <w:divBdr>
        <w:top w:val="none" w:sz="0" w:space="0" w:color="auto"/>
        <w:left w:val="none" w:sz="0" w:space="0" w:color="auto"/>
        <w:bottom w:val="none" w:sz="0" w:space="0" w:color="auto"/>
        <w:right w:val="none" w:sz="0" w:space="0" w:color="auto"/>
      </w:divBdr>
    </w:div>
    <w:div w:id="2050184090">
      <w:bodyDiv w:val="1"/>
      <w:marLeft w:val="0"/>
      <w:marRight w:val="0"/>
      <w:marTop w:val="0"/>
      <w:marBottom w:val="0"/>
      <w:divBdr>
        <w:top w:val="none" w:sz="0" w:space="0" w:color="auto"/>
        <w:left w:val="none" w:sz="0" w:space="0" w:color="auto"/>
        <w:bottom w:val="none" w:sz="0" w:space="0" w:color="auto"/>
        <w:right w:val="none" w:sz="0" w:space="0" w:color="auto"/>
      </w:divBdr>
    </w:div>
    <w:div w:id="2056853155">
      <w:bodyDiv w:val="1"/>
      <w:marLeft w:val="0"/>
      <w:marRight w:val="0"/>
      <w:marTop w:val="0"/>
      <w:marBottom w:val="0"/>
      <w:divBdr>
        <w:top w:val="none" w:sz="0" w:space="0" w:color="auto"/>
        <w:left w:val="none" w:sz="0" w:space="0" w:color="auto"/>
        <w:bottom w:val="none" w:sz="0" w:space="0" w:color="auto"/>
        <w:right w:val="none" w:sz="0" w:space="0" w:color="auto"/>
      </w:divBdr>
    </w:div>
    <w:div w:id="2070880597">
      <w:bodyDiv w:val="1"/>
      <w:marLeft w:val="0"/>
      <w:marRight w:val="0"/>
      <w:marTop w:val="0"/>
      <w:marBottom w:val="0"/>
      <w:divBdr>
        <w:top w:val="none" w:sz="0" w:space="0" w:color="auto"/>
        <w:left w:val="none" w:sz="0" w:space="0" w:color="auto"/>
        <w:bottom w:val="none" w:sz="0" w:space="0" w:color="auto"/>
        <w:right w:val="none" w:sz="0" w:space="0" w:color="auto"/>
      </w:divBdr>
    </w:div>
    <w:div w:id="2091731250">
      <w:bodyDiv w:val="1"/>
      <w:marLeft w:val="0"/>
      <w:marRight w:val="0"/>
      <w:marTop w:val="0"/>
      <w:marBottom w:val="0"/>
      <w:divBdr>
        <w:top w:val="none" w:sz="0" w:space="0" w:color="auto"/>
        <w:left w:val="none" w:sz="0" w:space="0" w:color="auto"/>
        <w:bottom w:val="none" w:sz="0" w:space="0" w:color="auto"/>
        <w:right w:val="none" w:sz="0" w:space="0" w:color="auto"/>
      </w:divBdr>
    </w:div>
    <w:div w:id="2098356784">
      <w:bodyDiv w:val="1"/>
      <w:marLeft w:val="0"/>
      <w:marRight w:val="0"/>
      <w:marTop w:val="0"/>
      <w:marBottom w:val="0"/>
      <w:divBdr>
        <w:top w:val="none" w:sz="0" w:space="0" w:color="auto"/>
        <w:left w:val="none" w:sz="0" w:space="0" w:color="auto"/>
        <w:bottom w:val="none" w:sz="0" w:space="0" w:color="auto"/>
        <w:right w:val="none" w:sz="0" w:space="0" w:color="auto"/>
      </w:divBdr>
    </w:div>
    <w:div w:id="210364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slie\Application%20Data\Microsoft\Templates\RFS%20U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p:properties xmlns:p="http://schemas.microsoft.com/office/2006/metadata/properties" xmlns:xsi="http://www.w3.org/2001/XMLSchema-instance" xmlns:pc="http://schemas.microsoft.com/office/infopath/2007/PartnerControls"><documentManagement><Status xmlns="$ListId:Project Documents;">Draft</Status><Links xmlns="$ListId:Project Documents;">&lt;?xml version="1.0" encoding="UTF-8"?&gt;&lt;Result&gt;&lt;NewXML&gt;&lt;PWSLinkDataSet xmlns="http://schemas.microsoft.com/office/project/server/webservices/PWSLinkDataSet/" /&gt;&lt;/NewXML&gt;&lt;ProjectUID&gt;d9ed4300-a064-46a7-8577-e9a41fc38054&lt;/ProjectUID&gt;&lt;OldXML&gt;&lt;PWSLinkDataSet xmlns="http://schemas.microsoft.com/office/project/server/webservices/PWSLinkDataSet/" /&gt;&lt;/OldXML&gt;&lt;ItemType&gt;3&lt;/ItemType&gt;&lt;PSURL&gt;http://gnma.dev.sltc.com/pwa&lt;/PSURL&gt;&lt;/Result&gt;</Links><Owner xmlns="$ListId:Project Documents;"><UserInfo><DisplayName></DisplayName><AccountId xsi:nil="true"></AccountId><AccountType/></UserInfo></Owner></documentManagement></p:properties>
</file>

<file path=customXml/item2.xml><?xml version="1.0" encoding="utf-8"?><ct:contentTypeSchema ct:_="" ma:_="" ma:contentTypeName="Project Site Document" ma:contentTypeID="0x01010068FFFEFA3B5D044E82F66390680058D9" ma:contentTypeVersion="" ma:contentTypeDescription="" ma:contentTypeScope="" ma:versionID="cbd9886f9f04ed9f2f9a69b1e562cc4e" xmlns:ct="http://schemas.microsoft.com/office/2006/metadata/contentType" xmlns:ma="http://schemas.microsoft.com/office/2006/metadata/properties/metaAttributes">
<xsd:schema targetNamespace="http://schemas.microsoft.com/office/2006/metadata/properties" ma:root="true" ma:fieldsID="290bd439ff5d61acec6061c02d45214f" ns2:_="" xmlns:xsd="http://www.w3.org/2001/XMLSchema" xmlns:xs="http://www.w3.org/2001/XMLSchema" xmlns:p="http://schemas.microsoft.com/office/2006/metadata/properties" xmlns:ns2="$ListId:Project Documents;">
<xsd:import namespace="$ListId:Project Documents;"/>
<xsd:element name="properties">
<xsd:complexType>
<xsd:sequence>
<xsd:element name="documentManagement">
<xsd:complexType>
<xsd:all>
<xsd:element ref="ns2:Owner" minOccurs="0"/>
<xsd:element ref="ns2:Status" minOccurs="0"/>
<xsd:element ref="ns2:Links" minOccurs="0"/>
</xsd:all>
</xsd:complexType>
</xsd:element>
</xsd:sequence>
</xsd:complexType>
</xsd:element>
</xsd:schema>
<xsd:schema targetNamespace="$ListId:Project Documents;"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Links" ma:index="10" nillable="true" ma:displayName="Links" ma:internalName="Links">
<xsd:simpleType>
<xsd:restriction base="dms:Unknown"/>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C3E55-303B-48AC-8F0D-C08D94FF665E}">
  <ds:schemaRefs>
    <ds:schemaRef ds:uri="http://schemas.microsoft.com/office/2006/metadata/properties"/>
    <ds:schemaRef ds:uri="http://schemas.microsoft.com/office/infopath/2007/PartnerControls"/>
    <ds:schemaRef ds:uri="$ListId:Project Documents;"/>
  </ds:schemaRefs>
</ds:datastoreItem>
</file>

<file path=customXml/itemProps2.xml><?xml version="1.0" encoding="utf-8"?>
<ds:datastoreItem xmlns:ds="http://schemas.openxmlformats.org/officeDocument/2006/customXml" ds:itemID="{AB3F98A1-7324-4CEF-8DD1-18B0A45A7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Project 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BA329-602F-4380-9930-834675D54A93}">
  <ds:schemaRefs>
    <ds:schemaRef ds:uri="http://schemas.microsoft.com/sharepoint/v3/contenttype/forms"/>
  </ds:schemaRefs>
</ds:datastoreItem>
</file>

<file path=customXml/itemProps4.xml><?xml version="1.0" encoding="utf-8"?>
<ds:datastoreItem xmlns:ds="http://schemas.openxmlformats.org/officeDocument/2006/customXml" ds:itemID="{F8AD773B-775F-4D53-A8D6-2F19C370D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RFS UG.dot</Template>
  <TotalTime>8</TotalTime>
  <Pages>1</Pages>
  <Words>990</Words>
  <Characters>5643</Characters>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6620</CharactersWithSpaces>
  <SharedDoc>false</SharedDoc>
  <HLinks>
    <vt:vector size="54" baseType="variant">
      <vt:variant>
        <vt:i4>2031674</vt:i4>
      </vt:variant>
      <vt:variant>
        <vt:i4>56</vt:i4>
      </vt:variant>
      <vt:variant>
        <vt:i4>0</vt:i4>
      </vt:variant>
      <vt:variant>
        <vt:i4>5</vt:i4>
      </vt:variant>
      <vt:variant>
        <vt:lpwstr/>
      </vt:variant>
      <vt:variant>
        <vt:lpwstr>_Toc321301880</vt:lpwstr>
      </vt:variant>
      <vt:variant>
        <vt:i4>1048634</vt:i4>
      </vt:variant>
      <vt:variant>
        <vt:i4>50</vt:i4>
      </vt:variant>
      <vt:variant>
        <vt:i4>0</vt:i4>
      </vt:variant>
      <vt:variant>
        <vt:i4>5</vt:i4>
      </vt:variant>
      <vt:variant>
        <vt:lpwstr/>
      </vt:variant>
      <vt:variant>
        <vt:lpwstr>_Toc321301879</vt:lpwstr>
      </vt:variant>
      <vt:variant>
        <vt:i4>1048634</vt:i4>
      </vt:variant>
      <vt:variant>
        <vt:i4>41</vt:i4>
      </vt:variant>
      <vt:variant>
        <vt:i4>0</vt:i4>
      </vt:variant>
      <vt:variant>
        <vt:i4>5</vt:i4>
      </vt:variant>
      <vt:variant>
        <vt:lpwstr/>
      </vt:variant>
      <vt:variant>
        <vt:lpwstr>_Toc321301878</vt:lpwstr>
      </vt:variant>
      <vt:variant>
        <vt:i4>1048634</vt:i4>
      </vt:variant>
      <vt:variant>
        <vt:i4>35</vt:i4>
      </vt:variant>
      <vt:variant>
        <vt:i4>0</vt:i4>
      </vt:variant>
      <vt:variant>
        <vt:i4>5</vt:i4>
      </vt:variant>
      <vt:variant>
        <vt:lpwstr/>
      </vt:variant>
      <vt:variant>
        <vt:lpwstr>_Toc321301877</vt:lpwstr>
      </vt:variant>
      <vt:variant>
        <vt:i4>1048634</vt:i4>
      </vt:variant>
      <vt:variant>
        <vt:i4>29</vt:i4>
      </vt:variant>
      <vt:variant>
        <vt:i4>0</vt:i4>
      </vt:variant>
      <vt:variant>
        <vt:i4>5</vt:i4>
      </vt:variant>
      <vt:variant>
        <vt:lpwstr/>
      </vt:variant>
      <vt:variant>
        <vt:lpwstr>_Toc321301876</vt:lpwstr>
      </vt:variant>
      <vt:variant>
        <vt:i4>1048634</vt:i4>
      </vt:variant>
      <vt:variant>
        <vt:i4>23</vt:i4>
      </vt:variant>
      <vt:variant>
        <vt:i4>0</vt:i4>
      </vt:variant>
      <vt:variant>
        <vt:i4>5</vt:i4>
      </vt:variant>
      <vt:variant>
        <vt:lpwstr/>
      </vt:variant>
      <vt:variant>
        <vt:lpwstr>_Toc321301875</vt:lpwstr>
      </vt:variant>
      <vt:variant>
        <vt:i4>1048634</vt:i4>
      </vt:variant>
      <vt:variant>
        <vt:i4>17</vt:i4>
      </vt:variant>
      <vt:variant>
        <vt:i4>0</vt:i4>
      </vt:variant>
      <vt:variant>
        <vt:i4>5</vt:i4>
      </vt:variant>
      <vt:variant>
        <vt:lpwstr/>
      </vt:variant>
      <vt:variant>
        <vt:lpwstr>_Toc321301874</vt:lpwstr>
      </vt:variant>
      <vt:variant>
        <vt:i4>1048634</vt:i4>
      </vt:variant>
      <vt:variant>
        <vt:i4>11</vt:i4>
      </vt:variant>
      <vt:variant>
        <vt:i4>0</vt:i4>
      </vt:variant>
      <vt:variant>
        <vt:i4>5</vt:i4>
      </vt:variant>
      <vt:variant>
        <vt:lpwstr/>
      </vt:variant>
      <vt:variant>
        <vt:lpwstr>_Toc321301873</vt:lpwstr>
      </vt:variant>
      <vt:variant>
        <vt:i4>1048634</vt:i4>
      </vt:variant>
      <vt:variant>
        <vt:i4>5</vt:i4>
      </vt:variant>
      <vt:variant>
        <vt:i4>0</vt:i4>
      </vt:variant>
      <vt:variant>
        <vt:i4>5</vt:i4>
      </vt:variant>
      <vt:variant>
        <vt:lpwstr/>
      </vt:variant>
      <vt:variant>
        <vt:lpwstr>_Toc321301872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2014-06-25T20:39:00Z</cp:lastPrinted>
  <dcterms:created xsi:type="dcterms:W3CDTF">2014-06-19T14:24:00Z</dcterms:created>
  <dcterms:modified xsi:type="dcterms:W3CDTF">2014-06-25T20:39:00Z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0x01010068FFFEFA3B5D044E82F66390680058D9</vt:lpwstr>
  </property>
</Properties>
</file>